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023" w:type="dxa"/>
        <w:tblBorders>
          <w:insideV w:val="single" w:sz="2" w:space="0" w:color="auto"/>
        </w:tblBorders>
        <w:tblLayout w:type="fixed"/>
        <w:tblCellMar>
          <w:left w:w="0" w:type="dxa"/>
          <w:right w:w="0" w:type="dxa"/>
        </w:tblCellMar>
        <w:tblLook w:val="04A0" w:firstRow="1" w:lastRow="0" w:firstColumn="1" w:lastColumn="0" w:noHBand="0" w:noVBand="1"/>
      </w:tblPr>
      <w:tblGrid>
        <w:gridCol w:w="6904"/>
        <w:gridCol w:w="1119"/>
      </w:tblGrid>
      <w:tr w:rsidR="0037075E" w:rsidRPr="00BF5782" w:rsidTr="00701B3C">
        <w:trPr>
          <w:trHeight w:hRule="exact" w:val="3379"/>
        </w:trPr>
        <w:tc>
          <w:tcPr>
            <w:tcW w:w="8023" w:type="dxa"/>
            <w:gridSpan w:val="2"/>
          </w:tcPr>
          <w:p w:rsidR="0037075E" w:rsidRPr="00BF5782" w:rsidRDefault="00E84787" w:rsidP="00701B3C">
            <w:pPr>
              <w:pStyle w:val="ReportTitleLevel1"/>
            </w:pPr>
            <w:r>
              <w:t>Key Theme Report</w:t>
            </w:r>
          </w:p>
        </w:tc>
      </w:tr>
      <w:tr w:rsidR="0037075E" w:rsidTr="00701B3C">
        <w:trPr>
          <w:gridAfter w:val="1"/>
          <w:wAfter w:w="1119" w:type="dxa"/>
          <w:trHeight w:hRule="exact" w:val="403"/>
        </w:trPr>
        <w:tc>
          <w:tcPr>
            <w:tcW w:w="6904" w:type="dxa"/>
          </w:tcPr>
          <w:p w:rsidR="0037075E" w:rsidRDefault="0037075E" w:rsidP="00701B3C"/>
        </w:tc>
      </w:tr>
      <w:tr w:rsidR="0037075E" w:rsidTr="00701B3C">
        <w:trPr>
          <w:gridAfter w:val="1"/>
          <w:wAfter w:w="1119" w:type="dxa"/>
          <w:trHeight w:hRule="exact" w:val="1593"/>
        </w:trPr>
        <w:tc>
          <w:tcPr>
            <w:tcW w:w="6904" w:type="dxa"/>
          </w:tcPr>
          <w:p w:rsidR="0037075E" w:rsidRPr="00A37C62" w:rsidRDefault="000A6EB5" w:rsidP="00701B3C">
            <w:pPr>
              <w:pStyle w:val="ReportTitleLevel2"/>
            </w:pPr>
            <w:r>
              <w:t>Qualifications and Progression</w:t>
            </w:r>
          </w:p>
          <w:p w:rsidR="0037075E" w:rsidRPr="00F95EB6" w:rsidRDefault="00E84787" w:rsidP="00701B3C">
            <w:pPr>
              <w:pStyle w:val="ReportTitleLevel3"/>
            </w:pPr>
            <w:r>
              <w:t xml:space="preserve">Policy Development Convention, </w:t>
            </w:r>
            <w:r w:rsidR="00F63B6B">
              <w:t>5-6 December 2013</w:t>
            </w:r>
          </w:p>
        </w:tc>
      </w:tr>
    </w:tbl>
    <w:p w:rsidR="0037075E" w:rsidRDefault="0037075E" w:rsidP="0037075E">
      <w:pPr>
        <w:sectPr w:rsidR="0037075E" w:rsidSect="00BF5782">
          <w:headerReference w:type="default" r:id="rId9"/>
          <w:endnotePr>
            <w:numFmt w:val="decimal"/>
          </w:endnotePr>
          <w:pgSz w:w="11906" w:h="16838"/>
          <w:pgMar w:top="1678" w:right="1985" w:bottom="2835" w:left="794" w:header="227" w:footer="419" w:gutter="0"/>
          <w:cols w:space="369"/>
          <w:docGrid w:linePitch="360"/>
        </w:sect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D16A3E" w:rsidRDefault="00D16A3E" w:rsidP="000A6EB5">
      <w:pPr>
        <w:rPr>
          <w:b/>
          <w:color w:val="00B0F0"/>
          <w:sz w:val="40"/>
          <w:szCs w:val="24"/>
        </w:rPr>
      </w:pPr>
    </w:p>
    <w:p w:rsidR="00D16A3E" w:rsidRDefault="00D16A3E" w:rsidP="000A6EB5">
      <w:pPr>
        <w:rPr>
          <w:b/>
          <w:color w:val="00B0F0"/>
          <w:sz w:val="40"/>
          <w:szCs w:val="24"/>
        </w:rPr>
      </w:pPr>
    </w:p>
    <w:p w:rsidR="000A6EB5" w:rsidRPr="00D16A3E" w:rsidRDefault="000A7D97" w:rsidP="00D16A3E">
      <w:pPr>
        <w:pStyle w:val="IntroductoryText"/>
        <w:rPr>
          <w:b/>
        </w:rPr>
      </w:pPr>
      <w:r w:rsidRPr="00D16A3E">
        <w:rPr>
          <w:b/>
        </w:rPr>
        <w:t>B</w:t>
      </w:r>
      <w:r w:rsidR="000A6EB5" w:rsidRPr="00D16A3E">
        <w:rPr>
          <w:b/>
        </w:rPr>
        <w:t xml:space="preserve">ackground to GCSE and A level reform </w:t>
      </w:r>
    </w:p>
    <w:p w:rsidR="000A6EB5" w:rsidRPr="001A0B6A" w:rsidRDefault="000A6EB5" w:rsidP="000A6EB5">
      <w:pPr>
        <w:rPr>
          <w:color w:val="000000"/>
          <w:sz w:val="24"/>
          <w:szCs w:val="24"/>
        </w:rPr>
      </w:pPr>
    </w:p>
    <w:p w:rsidR="000A6EB5" w:rsidRPr="000A6EB5" w:rsidRDefault="000A6EB5" w:rsidP="000A6EB5">
      <w:pPr>
        <w:rPr>
          <w:color w:val="000000"/>
          <w:sz w:val="20"/>
        </w:rPr>
      </w:pPr>
      <w:r w:rsidRPr="000A6EB5">
        <w:rPr>
          <w:color w:val="000000"/>
          <w:sz w:val="20"/>
        </w:rPr>
        <w:t>Reforms to GCSE and A level qualifications have been a part of the Government’s education reform plans since they came in to Government.</w:t>
      </w:r>
    </w:p>
    <w:p w:rsidR="000A6EB5" w:rsidRPr="000A6EB5" w:rsidRDefault="000A6EB5" w:rsidP="000A6EB5">
      <w:pPr>
        <w:ind w:left="360"/>
        <w:rPr>
          <w:color w:val="000000"/>
          <w:sz w:val="20"/>
        </w:rPr>
      </w:pPr>
    </w:p>
    <w:p w:rsidR="000A6EB5" w:rsidRPr="000A6EB5" w:rsidRDefault="000A6EB5" w:rsidP="000A6EB5">
      <w:pPr>
        <w:rPr>
          <w:color w:val="000000"/>
          <w:sz w:val="20"/>
        </w:rPr>
      </w:pPr>
      <w:r w:rsidRPr="000A6EB5">
        <w:rPr>
          <w:color w:val="000000"/>
          <w:sz w:val="20"/>
        </w:rPr>
        <w:t>In November 2010 these reforms were articulated in The Schools White Paper 2010, The Importance of Teaching.</w:t>
      </w:r>
    </w:p>
    <w:p w:rsidR="000A6EB5" w:rsidRPr="000A6EB5" w:rsidRDefault="000A6EB5" w:rsidP="000A6EB5">
      <w:pPr>
        <w:ind w:left="360"/>
        <w:rPr>
          <w:color w:val="000000"/>
          <w:sz w:val="20"/>
        </w:rPr>
      </w:pPr>
    </w:p>
    <w:p w:rsidR="000A6EB5" w:rsidRPr="00685130" w:rsidRDefault="000A6EB5" w:rsidP="000A6EB5">
      <w:pPr>
        <w:rPr>
          <w:color w:val="00B0F0"/>
          <w:sz w:val="20"/>
        </w:rPr>
      </w:pPr>
      <w:r w:rsidRPr="00685130">
        <w:rPr>
          <w:color w:val="00B0F0"/>
          <w:sz w:val="20"/>
        </w:rPr>
        <w:t>This white paper proposed:</w:t>
      </w:r>
    </w:p>
    <w:p w:rsidR="000A6EB5" w:rsidRPr="00685130" w:rsidRDefault="000A6EB5" w:rsidP="000A6EB5">
      <w:pPr>
        <w:jc w:val="both"/>
        <w:rPr>
          <w:color w:val="00B0F0"/>
          <w:sz w:val="20"/>
        </w:rPr>
      </w:pPr>
    </w:p>
    <w:p w:rsidR="000A6EB5" w:rsidRPr="00685130" w:rsidRDefault="000A6EB5" w:rsidP="000A6EB5">
      <w:pPr>
        <w:pStyle w:val="ListParagraph"/>
        <w:numPr>
          <w:ilvl w:val="0"/>
          <w:numId w:val="20"/>
        </w:numPr>
        <w:adjustRightInd/>
        <w:snapToGrid/>
        <w:spacing w:line="240" w:lineRule="auto"/>
        <w:jc w:val="both"/>
        <w:rPr>
          <w:color w:val="00B0F0"/>
          <w:sz w:val="20"/>
          <w:lang w:val="en-US"/>
        </w:rPr>
      </w:pPr>
      <w:r w:rsidRPr="00685130">
        <w:rPr>
          <w:color w:val="00B0F0"/>
          <w:sz w:val="20"/>
          <w:lang w:val="en-US"/>
        </w:rPr>
        <w:t>The reform of GCSEs so that exams are taken at the end of the course; an end to modular assessment</w:t>
      </w:r>
    </w:p>
    <w:p w:rsidR="000A6EB5" w:rsidRPr="00685130" w:rsidRDefault="000A6EB5" w:rsidP="000A6EB5">
      <w:pPr>
        <w:pStyle w:val="ListParagraph"/>
        <w:jc w:val="both"/>
        <w:rPr>
          <w:color w:val="00B0F0"/>
          <w:sz w:val="20"/>
          <w:lang w:val="en-US"/>
        </w:rPr>
      </w:pPr>
    </w:p>
    <w:p w:rsidR="000A6EB5" w:rsidRPr="00685130" w:rsidRDefault="000A6EB5" w:rsidP="000A6EB5">
      <w:pPr>
        <w:pStyle w:val="ListParagraph"/>
        <w:numPr>
          <w:ilvl w:val="0"/>
          <w:numId w:val="20"/>
        </w:numPr>
        <w:adjustRightInd/>
        <w:snapToGrid/>
        <w:spacing w:line="240" w:lineRule="auto"/>
        <w:jc w:val="both"/>
        <w:rPr>
          <w:color w:val="00B0F0"/>
          <w:sz w:val="20"/>
          <w:lang w:val="en-US"/>
        </w:rPr>
      </w:pPr>
      <w:r w:rsidRPr="00685130">
        <w:rPr>
          <w:color w:val="00B0F0"/>
          <w:sz w:val="20"/>
          <w:lang w:val="en-US"/>
        </w:rPr>
        <w:t>A greater emphasis on synoptic learning in A levels, with significant input from Universities in the design of the curriculum</w:t>
      </w:r>
    </w:p>
    <w:p w:rsidR="000A6EB5" w:rsidRPr="00685130" w:rsidRDefault="000A6EB5" w:rsidP="000A6EB5">
      <w:pPr>
        <w:pStyle w:val="ListParagraph"/>
        <w:jc w:val="both"/>
        <w:rPr>
          <w:color w:val="00B0F0"/>
          <w:sz w:val="20"/>
          <w:lang w:val="en-US"/>
        </w:rPr>
      </w:pPr>
    </w:p>
    <w:p w:rsidR="000A6EB5" w:rsidRPr="00685130" w:rsidRDefault="000A6EB5" w:rsidP="000A6EB5">
      <w:pPr>
        <w:pStyle w:val="ListParagraph"/>
        <w:numPr>
          <w:ilvl w:val="0"/>
          <w:numId w:val="20"/>
        </w:numPr>
        <w:adjustRightInd/>
        <w:snapToGrid/>
        <w:spacing w:line="240" w:lineRule="auto"/>
        <w:jc w:val="both"/>
        <w:rPr>
          <w:color w:val="00B0F0"/>
          <w:sz w:val="20"/>
          <w:lang w:val="en-US"/>
        </w:rPr>
      </w:pPr>
      <w:r w:rsidRPr="00685130">
        <w:rPr>
          <w:color w:val="00B0F0"/>
          <w:sz w:val="20"/>
          <w:lang w:val="en-US"/>
        </w:rPr>
        <w:t>A removal of the number of re-sits in GCSEs and A levels</w:t>
      </w:r>
    </w:p>
    <w:p w:rsidR="000A6EB5" w:rsidRPr="00685130" w:rsidRDefault="000A6EB5" w:rsidP="000A6EB5">
      <w:pPr>
        <w:pStyle w:val="ListParagraph"/>
        <w:jc w:val="both"/>
        <w:rPr>
          <w:color w:val="00B0F0"/>
          <w:sz w:val="20"/>
          <w:lang w:val="en-US"/>
        </w:rPr>
      </w:pPr>
    </w:p>
    <w:p w:rsidR="000A6EB5" w:rsidRPr="00685130" w:rsidRDefault="000A6EB5" w:rsidP="000A6EB5">
      <w:pPr>
        <w:pStyle w:val="ListParagraph"/>
        <w:numPr>
          <w:ilvl w:val="0"/>
          <w:numId w:val="20"/>
        </w:numPr>
        <w:adjustRightInd/>
        <w:snapToGrid/>
        <w:spacing w:line="240" w:lineRule="auto"/>
        <w:jc w:val="both"/>
        <w:rPr>
          <w:color w:val="00B0F0"/>
          <w:sz w:val="20"/>
          <w:lang w:val="en-US"/>
        </w:rPr>
      </w:pPr>
      <w:r w:rsidRPr="00685130">
        <w:rPr>
          <w:color w:val="00B0F0"/>
          <w:sz w:val="20"/>
          <w:lang w:val="en-US"/>
        </w:rPr>
        <w:t>A re-introduction of marks awarded specifically for spelling, punctuation and grammar</w:t>
      </w:r>
    </w:p>
    <w:p w:rsidR="000A6EB5" w:rsidRPr="00685130" w:rsidRDefault="000A6EB5" w:rsidP="000A6EB5">
      <w:pPr>
        <w:ind w:left="360"/>
        <w:rPr>
          <w:color w:val="00B0F0"/>
          <w:sz w:val="20"/>
        </w:rPr>
      </w:pPr>
    </w:p>
    <w:p w:rsidR="000A6EB5" w:rsidRPr="000A6EB5" w:rsidRDefault="000A6EB5" w:rsidP="000A6EB5">
      <w:pPr>
        <w:rPr>
          <w:color w:val="000000"/>
          <w:sz w:val="20"/>
        </w:rPr>
      </w:pPr>
      <w:r w:rsidRPr="000A6EB5">
        <w:rPr>
          <w:color w:val="000000"/>
          <w:sz w:val="20"/>
        </w:rPr>
        <w:t>Since 2010 the Government has worked with Ofqual to consult on the reforms and design both a new structure and content for GCSEs and A levels in England.</w:t>
      </w:r>
    </w:p>
    <w:p w:rsidR="000A6EB5" w:rsidRPr="000A6EB5" w:rsidRDefault="000A6EB5" w:rsidP="000A6EB5">
      <w:pPr>
        <w:ind w:left="360"/>
        <w:rPr>
          <w:color w:val="000000"/>
          <w:sz w:val="20"/>
        </w:rPr>
      </w:pPr>
    </w:p>
    <w:p w:rsidR="000A6EB5" w:rsidRPr="000A6EB5" w:rsidRDefault="000A6EB5" w:rsidP="000A6EB5">
      <w:pPr>
        <w:rPr>
          <w:color w:val="000000"/>
          <w:sz w:val="20"/>
        </w:rPr>
      </w:pPr>
      <w:r w:rsidRPr="000A6EB5">
        <w:rPr>
          <w:color w:val="000000"/>
          <w:sz w:val="20"/>
        </w:rPr>
        <w:t xml:space="preserve">In November 2013 Ofqual confirmed the key features of the new </w:t>
      </w:r>
      <w:r w:rsidRPr="000A6EB5">
        <w:rPr>
          <w:b/>
          <w:color w:val="000000"/>
          <w:sz w:val="20"/>
        </w:rPr>
        <w:t>GCSEs in England:</w:t>
      </w:r>
    </w:p>
    <w:p w:rsidR="000A6EB5" w:rsidRPr="000A6EB5" w:rsidRDefault="000A6EB5" w:rsidP="000A6EB5">
      <w:pPr>
        <w:ind w:left="360"/>
        <w:rPr>
          <w:color w:val="000000"/>
          <w:sz w:val="20"/>
        </w:rPr>
      </w:pPr>
    </w:p>
    <w:p w:rsidR="000A6EB5" w:rsidRPr="000A6EB5" w:rsidRDefault="000A6EB5" w:rsidP="000A6EB5">
      <w:pPr>
        <w:pStyle w:val="ListParagraph"/>
        <w:numPr>
          <w:ilvl w:val="0"/>
          <w:numId w:val="19"/>
        </w:numPr>
        <w:adjustRightInd/>
        <w:snapToGrid/>
        <w:spacing w:before="100" w:beforeAutospacing="1" w:after="100" w:afterAutospacing="1" w:line="240" w:lineRule="auto"/>
        <w:rPr>
          <w:rFonts w:eastAsia="Times New Roman" w:cs="Arial"/>
          <w:sz w:val="20"/>
          <w:lang w:val="en-US" w:eastAsia="en-GB"/>
        </w:rPr>
      </w:pPr>
      <w:r w:rsidRPr="000A6EB5">
        <w:rPr>
          <w:rFonts w:eastAsia="Times New Roman" w:cs="Arial"/>
          <w:sz w:val="20"/>
          <w:lang w:val="en-US" w:eastAsia="en-GB"/>
        </w:rPr>
        <w:t>There will be a new grading scale that uses the numbers 1 – 9 to identify levels of performance, with 9 being the top level. Students will get a U where performance is below the minimum required to pass the GCSE</w:t>
      </w:r>
    </w:p>
    <w:p w:rsidR="000A6EB5" w:rsidRPr="000A6EB5" w:rsidRDefault="000A6EB5" w:rsidP="000A6EB5">
      <w:pPr>
        <w:pStyle w:val="ListParagraph"/>
        <w:spacing w:before="100" w:beforeAutospacing="1" w:after="100" w:afterAutospacing="1"/>
        <w:ind w:left="362"/>
        <w:rPr>
          <w:rFonts w:eastAsia="Times New Roman" w:cs="Arial"/>
          <w:sz w:val="20"/>
          <w:lang w:val="en-US" w:eastAsia="en-GB"/>
        </w:rPr>
      </w:pPr>
    </w:p>
    <w:p w:rsidR="00D16A3E" w:rsidRDefault="000A6EB5" w:rsidP="000A6EB5">
      <w:pPr>
        <w:pStyle w:val="ListParagraph"/>
        <w:numPr>
          <w:ilvl w:val="0"/>
          <w:numId w:val="19"/>
        </w:numPr>
        <w:adjustRightInd/>
        <w:snapToGrid/>
        <w:spacing w:before="100" w:beforeAutospacing="1" w:after="100" w:afterAutospacing="1" w:line="240" w:lineRule="auto"/>
        <w:rPr>
          <w:rFonts w:eastAsia="Times New Roman" w:cs="Arial"/>
          <w:sz w:val="20"/>
          <w:lang w:val="en-US" w:eastAsia="en-GB"/>
        </w:rPr>
      </w:pPr>
      <w:r w:rsidRPr="000A6EB5">
        <w:rPr>
          <w:rFonts w:eastAsia="Times New Roman" w:cs="Arial"/>
          <w:sz w:val="20"/>
          <w:lang w:val="en-US" w:eastAsia="en-GB"/>
        </w:rPr>
        <w:t xml:space="preserve">Tiering will be used only for subjects where untiered papers will not allow students at the lower end of the ability range to demonstrate their knowledge and skills, or will not stretch the most able. Where it is used, the tiering </w:t>
      </w:r>
    </w:p>
    <w:p w:rsidR="00D16A3E" w:rsidRPr="00D16A3E" w:rsidRDefault="00D16A3E" w:rsidP="00D16A3E">
      <w:pPr>
        <w:pStyle w:val="ListParagraph"/>
        <w:rPr>
          <w:rFonts w:eastAsia="Times New Roman" w:cs="Arial"/>
          <w:sz w:val="20"/>
          <w:lang w:val="en-US" w:eastAsia="en-GB"/>
        </w:rPr>
      </w:pPr>
    </w:p>
    <w:p w:rsidR="00D16A3E" w:rsidRDefault="00D16A3E" w:rsidP="00D16A3E">
      <w:pPr>
        <w:pStyle w:val="ListParagraph"/>
        <w:adjustRightInd/>
        <w:snapToGrid/>
        <w:spacing w:before="100" w:beforeAutospacing="1" w:after="100" w:afterAutospacing="1" w:line="240" w:lineRule="auto"/>
        <w:ind w:left="362"/>
        <w:rPr>
          <w:rFonts w:eastAsia="Times New Roman" w:cs="Arial"/>
          <w:sz w:val="20"/>
          <w:lang w:val="en-US" w:eastAsia="en-GB"/>
        </w:rPr>
      </w:pPr>
    </w:p>
    <w:p w:rsidR="000A6EB5" w:rsidRPr="00D16A3E" w:rsidRDefault="00AD2180" w:rsidP="00D16A3E">
      <w:pPr>
        <w:pStyle w:val="ListParagraph"/>
        <w:adjustRightInd/>
        <w:snapToGrid/>
        <w:spacing w:before="100" w:beforeAutospacing="1" w:after="100" w:afterAutospacing="1" w:line="240" w:lineRule="auto"/>
        <w:ind w:left="362"/>
        <w:rPr>
          <w:rFonts w:eastAsia="Times New Roman" w:cs="Arial"/>
          <w:sz w:val="20"/>
          <w:lang w:val="en-US" w:eastAsia="en-GB"/>
        </w:rPr>
      </w:pPr>
      <w:proofErr w:type="gramStart"/>
      <w:r>
        <w:rPr>
          <w:rFonts w:eastAsia="Times New Roman" w:cs="Arial"/>
          <w:sz w:val="20"/>
          <w:lang w:val="en-US" w:eastAsia="en-GB"/>
        </w:rPr>
        <w:t>model</w:t>
      </w:r>
      <w:proofErr w:type="gramEnd"/>
      <w:r>
        <w:rPr>
          <w:rFonts w:eastAsia="Times New Roman" w:cs="Arial"/>
          <w:sz w:val="20"/>
          <w:lang w:val="en-US" w:eastAsia="en-GB"/>
        </w:rPr>
        <w:t xml:space="preserve"> </w:t>
      </w:r>
      <w:r w:rsidR="000A6EB5" w:rsidRPr="00D16A3E">
        <w:rPr>
          <w:rFonts w:eastAsia="Times New Roman" w:cs="Arial"/>
          <w:sz w:val="20"/>
          <w:lang w:val="en-US" w:eastAsia="en-GB"/>
        </w:rPr>
        <w:t>will be decided on a subject-by-subject basis</w:t>
      </w:r>
    </w:p>
    <w:p w:rsidR="000A6EB5" w:rsidRPr="000A6EB5" w:rsidRDefault="000A6EB5" w:rsidP="000A6EB5">
      <w:pPr>
        <w:pStyle w:val="ListParagraph"/>
        <w:rPr>
          <w:rFonts w:eastAsia="Times New Roman" w:cs="Arial"/>
          <w:sz w:val="20"/>
          <w:lang w:val="en-US" w:eastAsia="en-GB"/>
        </w:rPr>
      </w:pPr>
    </w:p>
    <w:p w:rsidR="000A6EB5" w:rsidRPr="000A6EB5" w:rsidRDefault="000A6EB5" w:rsidP="000A6EB5">
      <w:pPr>
        <w:pStyle w:val="ListParagraph"/>
        <w:spacing w:before="100" w:beforeAutospacing="1" w:after="100" w:afterAutospacing="1"/>
        <w:ind w:left="362"/>
        <w:rPr>
          <w:rFonts w:eastAsia="Times New Roman" w:cs="Arial"/>
          <w:sz w:val="20"/>
          <w:lang w:val="en-US" w:eastAsia="en-GB"/>
        </w:rPr>
      </w:pPr>
    </w:p>
    <w:p w:rsidR="000A6EB5" w:rsidRPr="000A6EB5" w:rsidRDefault="000A6EB5" w:rsidP="000A6EB5">
      <w:pPr>
        <w:pStyle w:val="ListParagraph"/>
        <w:numPr>
          <w:ilvl w:val="0"/>
          <w:numId w:val="19"/>
        </w:numPr>
        <w:adjustRightInd/>
        <w:snapToGrid/>
        <w:spacing w:before="100" w:beforeAutospacing="1" w:after="100" w:afterAutospacing="1" w:line="240" w:lineRule="auto"/>
        <w:rPr>
          <w:rFonts w:eastAsia="Times New Roman" w:cs="Arial"/>
          <w:sz w:val="20"/>
          <w:lang w:val="en-US" w:eastAsia="en-GB"/>
        </w:rPr>
      </w:pPr>
      <w:r w:rsidRPr="000A6EB5">
        <w:rPr>
          <w:rFonts w:eastAsia="Times New Roman" w:cs="Arial"/>
          <w:sz w:val="20"/>
          <w:lang w:val="en-US" w:eastAsia="en-GB"/>
        </w:rPr>
        <w:t>There will be a fully linear structure, with all assessment at the end of the course and content not divided into modules</w:t>
      </w:r>
    </w:p>
    <w:p w:rsidR="000A6EB5" w:rsidRPr="000A6EB5" w:rsidRDefault="000A6EB5" w:rsidP="000A6EB5">
      <w:pPr>
        <w:pStyle w:val="ListParagraph"/>
        <w:spacing w:before="100" w:beforeAutospacing="1" w:after="100" w:afterAutospacing="1"/>
        <w:ind w:left="362"/>
        <w:rPr>
          <w:rFonts w:eastAsia="Times New Roman" w:cs="Arial"/>
          <w:sz w:val="20"/>
          <w:lang w:val="en-US" w:eastAsia="en-GB"/>
        </w:rPr>
      </w:pPr>
    </w:p>
    <w:p w:rsidR="000A6EB5" w:rsidRPr="000A6EB5" w:rsidRDefault="000A6EB5" w:rsidP="000A6EB5">
      <w:pPr>
        <w:pStyle w:val="ListParagraph"/>
        <w:numPr>
          <w:ilvl w:val="0"/>
          <w:numId w:val="19"/>
        </w:numPr>
        <w:adjustRightInd/>
        <w:snapToGrid/>
        <w:spacing w:before="100" w:beforeAutospacing="1" w:after="100" w:afterAutospacing="1" w:line="240" w:lineRule="auto"/>
        <w:rPr>
          <w:rFonts w:eastAsia="Times New Roman" w:cs="Arial"/>
          <w:sz w:val="20"/>
          <w:lang w:val="en-US" w:eastAsia="en-GB"/>
        </w:rPr>
      </w:pPr>
      <w:r w:rsidRPr="000A6EB5">
        <w:rPr>
          <w:rFonts w:eastAsia="Times New Roman" w:cs="Arial"/>
          <w:sz w:val="20"/>
          <w:lang w:val="en-US" w:eastAsia="en-GB"/>
        </w:rPr>
        <w:t>Exams will be the default method of assessment, except where they cannot provide valid assessment of the skills required</w:t>
      </w:r>
    </w:p>
    <w:p w:rsidR="000A6EB5" w:rsidRPr="000A6EB5" w:rsidRDefault="000A6EB5" w:rsidP="000A6EB5">
      <w:pPr>
        <w:pStyle w:val="ListParagraph"/>
        <w:rPr>
          <w:rFonts w:eastAsia="Times New Roman" w:cs="Arial"/>
          <w:sz w:val="20"/>
          <w:lang w:val="en-US" w:eastAsia="en-GB"/>
        </w:rPr>
      </w:pPr>
    </w:p>
    <w:p w:rsidR="000A6EB5" w:rsidRPr="000A6EB5" w:rsidRDefault="000A6EB5" w:rsidP="000A6EB5">
      <w:pPr>
        <w:pStyle w:val="ListParagraph"/>
        <w:spacing w:before="100" w:beforeAutospacing="1" w:after="100" w:afterAutospacing="1"/>
        <w:ind w:left="362"/>
        <w:rPr>
          <w:rFonts w:eastAsia="Times New Roman" w:cs="Arial"/>
          <w:sz w:val="20"/>
          <w:lang w:val="en-US" w:eastAsia="en-GB"/>
        </w:rPr>
      </w:pPr>
    </w:p>
    <w:p w:rsidR="000A6EB5" w:rsidRPr="000A6EB5" w:rsidRDefault="000A6EB5" w:rsidP="000A6EB5">
      <w:pPr>
        <w:pStyle w:val="ListParagraph"/>
        <w:numPr>
          <w:ilvl w:val="0"/>
          <w:numId w:val="19"/>
        </w:numPr>
        <w:adjustRightInd/>
        <w:snapToGrid/>
        <w:spacing w:before="100" w:beforeAutospacing="1" w:after="100" w:afterAutospacing="1" w:line="240" w:lineRule="auto"/>
        <w:rPr>
          <w:rFonts w:eastAsia="Times New Roman" w:cs="Arial"/>
          <w:sz w:val="20"/>
          <w:lang w:val="en-US" w:eastAsia="en-GB"/>
        </w:rPr>
      </w:pPr>
      <w:r w:rsidRPr="000A6EB5">
        <w:rPr>
          <w:rFonts w:eastAsia="Times New Roman" w:cs="Arial"/>
          <w:sz w:val="20"/>
          <w:lang w:val="en-US" w:eastAsia="en-GB"/>
        </w:rPr>
        <w:t>Exams will only be in the summer, apart from English language and maths, where there will also be exams in November for students who were at least 16 on the preceding 31st August. Ofqual is considering whether November exams should be available in other subjects for students of this age.</w:t>
      </w:r>
    </w:p>
    <w:p w:rsidR="000A6EB5" w:rsidRPr="000A6EB5" w:rsidRDefault="000A6EB5" w:rsidP="000A6EB5">
      <w:pPr>
        <w:pStyle w:val="NormalWeb"/>
        <w:rPr>
          <w:rFonts w:ascii="Verdana" w:hAnsi="Verdana" w:cs="Arial"/>
          <w:sz w:val="20"/>
          <w:szCs w:val="20"/>
          <w:lang w:val="en-US"/>
        </w:rPr>
      </w:pPr>
      <w:r w:rsidRPr="000A6EB5">
        <w:rPr>
          <w:rFonts w:ascii="Verdana" w:hAnsi="Verdana" w:cs="Arial"/>
          <w:sz w:val="20"/>
          <w:szCs w:val="20"/>
          <w:lang w:val="en-US"/>
        </w:rPr>
        <w:t>English language, literature and maths will be the first subjects to be taught, from 2015, as new GCSEs. English language will be untiered and fully assessed by an external exam with a speaking assessment that will be reported separately. English literature will be untiered and assessed by external exam only. The new Maths GCSE will be tiered. A foundation tier will cover grades 1-5 and the higher tier will cover grades 4-9. It will be assessed by external exam only.</w:t>
      </w:r>
    </w:p>
    <w:p w:rsidR="000A6EB5" w:rsidRPr="000A6EB5" w:rsidRDefault="000A6EB5" w:rsidP="000A6EB5">
      <w:pPr>
        <w:pStyle w:val="NormalWeb"/>
        <w:rPr>
          <w:rFonts w:ascii="Verdana" w:hAnsi="Verdana" w:cs="Arial"/>
          <w:b/>
          <w:sz w:val="20"/>
          <w:szCs w:val="20"/>
          <w:lang w:val="en-US"/>
        </w:rPr>
      </w:pPr>
      <w:r w:rsidRPr="000A6EB5">
        <w:rPr>
          <w:rFonts w:ascii="Verdana" w:hAnsi="Verdana" w:cs="Arial"/>
          <w:sz w:val="20"/>
          <w:szCs w:val="20"/>
          <w:lang w:val="en-US"/>
        </w:rPr>
        <w:t xml:space="preserve">Consultation on A level reform is still in progress. Ofqual currently expects to introduce </w:t>
      </w:r>
      <w:r w:rsidRPr="000A6EB5">
        <w:rPr>
          <w:rFonts w:ascii="Verdana" w:hAnsi="Verdana" w:cs="Arial"/>
          <w:b/>
          <w:sz w:val="20"/>
          <w:szCs w:val="20"/>
          <w:lang w:val="en-US"/>
        </w:rPr>
        <w:t xml:space="preserve">new </w:t>
      </w:r>
      <w:proofErr w:type="gramStart"/>
      <w:r w:rsidRPr="000A6EB5">
        <w:rPr>
          <w:rFonts w:ascii="Verdana" w:hAnsi="Verdana" w:cs="Arial"/>
          <w:b/>
          <w:sz w:val="20"/>
          <w:szCs w:val="20"/>
          <w:lang w:val="en-US"/>
        </w:rPr>
        <w:t>A</w:t>
      </w:r>
      <w:proofErr w:type="gramEnd"/>
      <w:r w:rsidRPr="000A6EB5">
        <w:rPr>
          <w:rFonts w:ascii="Verdana" w:hAnsi="Verdana" w:cs="Arial"/>
          <w:b/>
          <w:sz w:val="20"/>
          <w:szCs w:val="20"/>
          <w:lang w:val="en-US"/>
        </w:rPr>
        <w:t xml:space="preserve"> levels in 2015 in:</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English Language and Literature</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English Language</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English Literature</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Physics</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Chemistry</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Biology</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History</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Geography</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Psychology</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Art and design</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Sociology</w:t>
      </w:r>
    </w:p>
    <w:p w:rsidR="000A6EB5" w:rsidRPr="000A6EB5" w:rsidRDefault="000A6EB5" w:rsidP="000A6EB5">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Business studies</w:t>
      </w:r>
    </w:p>
    <w:p w:rsidR="000A7D97" w:rsidRDefault="000A6EB5" w:rsidP="000A7D97">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6EB5">
        <w:rPr>
          <w:rFonts w:eastAsia="Times New Roman" w:cs="Arial"/>
          <w:sz w:val="20"/>
          <w:lang w:val="en-US" w:eastAsia="en-GB"/>
        </w:rPr>
        <w:t>Economics</w:t>
      </w:r>
    </w:p>
    <w:p w:rsidR="000A6EB5" w:rsidRPr="000A7D97" w:rsidRDefault="000A6EB5" w:rsidP="000A7D97">
      <w:pPr>
        <w:numPr>
          <w:ilvl w:val="0"/>
          <w:numId w:val="18"/>
        </w:numPr>
        <w:adjustRightInd/>
        <w:snapToGrid/>
        <w:spacing w:before="100" w:beforeAutospacing="1" w:after="100" w:afterAutospacing="1" w:line="240" w:lineRule="auto"/>
        <w:ind w:left="2"/>
        <w:rPr>
          <w:rFonts w:eastAsia="Times New Roman" w:cs="Arial"/>
          <w:sz w:val="20"/>
          <w:lang w:val="en-US" w:eastAsia="en-GB"/>
        </w:rPr>
      </w:pPr>
      <w:r w:rsidRPr="000A7D97">
        <w:rPr>
          <w:rFonts w:eastAsia="Times New Roman" w:cs="Arial"/>
          <w:sz w:val="20"/>
          <w:lang w:val="en-US" w:eastAsia="en-GB"/>
        </w:rPr>
        <w:t>Computing</w:t>
      </w:r>
    </w:p>
    <w:p w:rsidR="00D16A3E" w:rsidRDefault="00D16A3E" w:rsidP="000A6EB5">
      <w:pPr>
        <w:spacing w:before="100" w:beforeAutospacing="1" w:after="100" w:afterAutospacing="1"/>
        <w:rPr>
          <w:rFonts w:cs="Arial"/>
          <w:sz w:val="20"/>
          <w:lang w:val="en-US"/>
        </w:rPr>
      </w:pPr>
    </w:p>
    <w:p w:rsidR="00D16A3E" w:rsidRDefault="00D16A3E" w:rsidP="000A6EB5">
      <w:pPr>
        <w:spacing w:before="100" w:beforeAutospacing="1" w:after="100" w:afterAutospacing="1"/>
        <w:rPr>
          <w:rFonts w:cs="Arial"/>
          <w:sz w:val="20"/>
          <w:lang w:val="en-US"/>
        </w:rPr>
      </w:pPr>
    </w:p>
    <w:p w:rsidR="000A6EB5" w:rsidRPr="000A6EB5" w:rsidRDefault="000A6EB5" w:rsidP="000A6EB5">
      <w:pPr>
        <w:spacing w:before="100" w:beforeAutospacing="1" w:after="100" w:afterAutospacing="1"/>
        <w:rPr>
          <w:rFonts w:eastAsia="Times New Roman" w:cs="Arial"/>
          <w:sz w:val="20"/>
          <w:lang w:val="en-US" w:eastAsia="en-GB"/>
        </w:rPr>
      </w:pPr>
      <w:r w:rsidRPr="000A6EB5">
        <w:rPr>
          <w:rFonts w:cs="Arial"/>
          <w:sz w:val="20"/>
          <w:lang w:val="en-US"/>
        </w:rPr>
        <w:t xml:space="preserve">Changes to maths and further maths have been delayed. They </w:t>
      </w:r>
      <w:r w:rsidRPr="000A6EB5">
        <w:rPr>
          <w:rFonts w:eastAsia="Times New Roman"/>
          <w:color w:val="000000"/>
          <w:sz w:val="20"/>
          <w:lang w:eastAsia="en-GB"/>
        </w:rPr>
        <w:t xml:space="preserve">will be developed for first teaching from </w:t>
      </w:r>
      <w:r w:rsidRPr="000A6EB5">
        <w:rPr>
          <w:rFonts w:eastAsia="Times New Roman"/>
          <w:bCs/>
          <w:color w:val="000000"/>
          <w:sz w:val="20"/>
          <w:lang w:eastAsia="en-GB"/>
        </w:rPr>
        <w:t>September 2016.</w:t>
      </w:r>
    </w:p>
    <w:p w:rsidR="000A6EB5" w:rsidRPr="000A6EB5" w:rsidRDefault="000A6EB5" w:rsidP="000A6EB5">
      <w:pPr>
        <w:pStyle w:val="NormalWeb"/>
        <w:rPr>
          <w:rFonts w:ascii="Verdana" w:hAnsi="Verdana" w:cs="Arial"/>
          <w:sz w:val="20"/>
          <w:szCs w:val="20"/>
          <w:lang w:val="en-US"/>
        </w:rPr>
      </w:pPr>
      <w:r w:rsidRPr="000A6EB5">
        <w:rPr>
          <w:rFonts w:ascii="Verdana" w:hAnsi="Verdana" w:cs="Arial"/>
          <w:sz w:val="20"/>
          <w:szCs w:val="20"/>
          <w:lang w:val="en-US"/>
        </w:rPr>
        <w:t xml:space="preserve">The proposals for the new </w:t>
      </w:r>
      <w:proofErr w:type="gramStart"/>
      <w:r w:rsidRPr="000A6EB5">
        <w:rPr>
          <w:rFonts w:ascii="Verdana" w:hAnsi="Verdana" w:cs="Arial"/>
          <w:sz w:val="20"/>
          <w:szCs w:val="20"/>
          <w:lang w:val="en-US"/>
        </w:rPr>
        <w:t>A</w:t>
      </w:r>
      <w:proofErr w:type="gramEnd"/>
      <w:r w:rsidRPr="000A6EB5">
        <w:rPr>
          <w:rFonts w:ascii="Verdana" w:hAnsi="Verdana" w:cs="Arial"/>
          <w:sz w:val="20"/>
          <w:szCs w:val="20"/>
          <w:lang w:val="en-US"/>
        </w:rPr>
        <w:t xml:space="preserve"> levels advise that the qualifications will be fully linear, with more synoptic assessment. Non- exam based assessment will only be included in subjects when necessary.</w:t>
      </w:r>
    </w:p>
    <w:p w:rsidR="000A6EB5" w:rsidRPr="000A6EB5" w:rsidRDefault="000A6EB5" w:rsidP="000A6EB5">
      <w:pPr>
        <w:pStyle w:val="NormalWeb"/>
        <w:rPr>
          <w:rFonts w:ascii="Verdana" w:hAnsi="Verdana" w:cs="Arial"/>
          <w:sz w:val="20"/>
          <w:szCs w:val="20"/>
          <w:lang w:val="en-US"/>
        </w:rPr>
      </w:pPr>
      <w:r w:rsidRPr="000A6EB5">
        <w:rPr>
          <w:rFonts w:ascii="Verdana" w:hAnsi="Verdana" w:cs="Arial"/>
          <w:sz w:val="20"/>
          <w:szCs w:val="20"/>
          <w:lang w:val="en-US"/>
        </w:rPr>
        <w:t>Geography will include a fieldwork element and art and design will remain 100 per cent non exam based. English literature, English language, history, geography and computer science will be 80 per cent exam and 20 per cent non exam.</w:t>
      </w:r>
    </w:p>
    <w:p w:rsidR="000A6EB5" w:rsidRPr="000A6EB5" w:rsidRDefault="000A6EB5" w:rsidP="000A6EB5">
      <w:pPr>
        <w:spacing w:before="240" w:after="240"/>
        <w:rPr>
          <w:rFonts w:eastAsia="Times New Roman" w:cs="Arial"/>
          <w:sz w:val="20"/>
          <w:lang w:val="en-US" w:eastAsia="en-GB"/>
        </w:rPr>
      </w:pPr>
      <w:r w:rsidRPr="000A6EB5">
        <w:rPr>
          <w:rFonts w:eastAsia="Times New Roman" w:cs="Arial"/>
          <w:sz w:val="20"/>
          <w:lang w:val="en-US" w:eastAsia="en-GB"/>
        </w:rPr>
        <w:t>For biology, chemistry and physics practical skills will be assessed and the results reported separately. The results will not count towards grades. Understanding of experimental methods will be assessed in exams.</w:t>
      </w:r>
    </w:p>
    <w:p w:rsidR="000A6EB5" w:rsidRPr="000A6EB5" w:rsidRDefault="000A6EB5" w:rsidP="000A6EB5">
      <w:pPr>
        <w:spacing w:before="100" w:beforeAutospacing="1" w:after="100" w:afterAutospacing="1"/>
        <w:rPr>
          <w:rFonts w:eastAsia="Times New Roman"/>
          <w:color w:val="000000"/>
          <w:sz w:val="20"/>
          <w:lang w:eastAsia="en-GB"/>
        </w:rPr>
      </w:pPr>
      <w:r w:rsidRPr="000A6EB5">
        <w:rPr>
          <w:rFonts w:eastAsia="Times New Roman"/>
          <w:color w:val="000000"/>
          <w:sz w:val="20"/>
          <w:lang w:eastAsia="en-GB"/>
        </w:rPr>
        <w:t xml:space="preserve">It is proposed that AS levels will be stand-alone qualifications. They will no longer contribute to an A level grade. </w:t>
      </w:r>
    </w:p>
    <w:p w:rsidR="000A6EB5" w:rsidRPr="000A6EB5" w:rsidRDefault="000A6EB5" w:rsidP="000A6EB5">
      <w:pPr>
        <w:spacing w:before="100" w:beforeAutospacing="1" w:after="100" w:afterAutospacing="1" w:line="312" w:lineRule="auto"/>
        <w:rPr>
          <w:rFonts w:eastAsia="Times New Roman"/>
          <w:color w:val="000000"/>
          <w:sz w:val="20"/>
          <w:lang w:eastAsia="en-GB"/>
        </w:rPr>
      </w:pPr>
      <w:r w:rsidRPr="000A6EB5">
        <w:rPr>
          <w:rFonts w:eastAsia="Times New Roman"/>
          <w:color w:val="000000"/>
          <w:sz w:val="20"/>
          <w:lang w:eastAsia="en-GB"/>
        </w:rPr>
        <w:t>It's anticipated that the specifications for the new A level qualifications, for first teaching in September 2015, will be available to schools and colleges in autumn 2014.</w:t>
      </w:r>
    </w:p>
    <w:p w:rsidR="000A7D97" w:rsidRDefault="000A7D97" w:rsidP="000A6EB5">
      <w:pPr>
        <w:spacing w:before="100" w:beforeAutospacing="1" w:after="100" w:afterAutospacing="1" w:line="312" w:lineRule="auto"/>
        <w:rPr>
          <w:rFonts w:eastAsia="Times New Roman" w:cs="Arial"/>
          <w:b/>
          <w:sz w:val="20"/>
          <w:lang w:val="en-US" w:eastAsia="en-GB"/>
        </w:rPr>
      </w:pPr>
    </w:p>
    <w:p w:rsidR="000A7D97" w:rsidRDefault="000A7D97" w:rsidP="000A6EB5">
      <w:pPr>
        <w:spacing w:before="100" w:beforeAutospacing="1" w:after="100" w:afterAutospacing="1" w:line="312" w:lineRule="auto"/>
        <w:rPr>
          <w:rFonts w:eastAsia="Times New Roman" w:cs="Arial"/>
          <w:b/>
          <w:sz w:val="20"/>
          <w:lang w:val="en-US" w:eastAsia="en-GB"/>
        </w:rPr>
      </w:pPr>
    </w:p>
    <w:p w:rsidR="000A7D97" w:rsidRDefault="000A7D97" w:rsidP="000A6EB5">
      <w:pPr>
        <w:spacing w:before="100" w:beforeAutospacing="1" w:after="100" w:afterAutospacing="1" w:line="312" w:lineRule="auto"/>
        <w:rPr>
          <w:rFonts w:eastAsia="Times New Roman" w:cs="Arial"/>
          <w:b/>
          <w:sz w:val="20"/>
          <w:lang w:val="en-US" w:eastAsia="en-GB"/>
        </w:rPr>
      </w:pPr>
    </w:p>
    <w:p w:rsidR="000A7D97" w:rsidRDefault="000A7D97" w:rsidP="000A6EB5">
      <w:pPr>
        <w:spacing w:before="100" w:beforeAutospacing="1" w:after="100" w:afterAutospacing="1" w:line="312" w:lineRule="auto"/>
        <w:rPr>
          <w:rFonts w:eastAsia="Times New Roman" w:cs="Arial"/>
          <w:b/>
          <w:sz w:val="20"/>
          <w:lang w:val="en-US" w:eastAsia="en-GB"/>
        </w:rPr>
      </w:pPr>
    </w:p>
    <w:p w:rsidR="000A7D97" w:rsidRDefault="000A7D97" w:rsidP="000A6EB5">
      <w:pPr>
        <w:spacing w:before="100" w:beforeAutospacing="1" w:after="100" w:afterAutospacing="1" w:line="312" w:lineRule="auto"/>
        <w:rPr>
          <w:rFonts w:eastAsia="Times New Roman" w:cs="Arial"/>
          <w:b/>
          <w:sz w:val="20"/>
          <w:lang w:val="en-US" w:eastAsia="en-GB"/>
        </w:rPr>
      </w:pPr>
    </w:p>
    <w:p w:rsidR="000A7D97" w:rsidRDefault="000A7D97" w:rsidP="000A6EB5">
      <w:pPr>
        <w:spacing w:before="100" w:beforeAutospacing="1" w:after="100" w:afterAutospacing="1" w:line="312" w:lineRule="auto"/>
        <w:rPr>
          <w:rFonts w:eastAsia="Times New Roman" w:cs="Arial"/>
          <w:b/>
          <w:sz w:val="20"/>
          <w:lang w:val="en-US" w:eastAsia="en-GB"/>
        </w:rPr>
      </w:pPr>
    </w:p>
    <w:p w:rsidR="000A7D97" w:rsidRDefault="000A7D97" w:rsidP="000A6EB5">
      <w:pPr>
        <w:spacing w:before="100" w:beforeAutospacing="1" w:after="100" w:afterAutospacing="1" w:line="312" w:lineRule="auto"/>
        <w:rPr>
          <w:rFonts w:eastAsia="Times New Roman" w:cs="Arial"/>
          <w:b/>
          <w:sz w:val="20"/>
          <w:lang w:val="en-US" w:eastAsia="en-GB"/>
        </w:rPr>
      </w:pPr>
    </w:p>
    <w:p w:rsidR="00F34A55" w:rsidRDefault="00F34A55" w:rsidP="000A6EB5">
      <w:pPr>
        <w:spacing w:before="100" w:beforeAutospacing="1" w:after="100" w:afterAutospacing="1" w:line="312" w:lineRule="auto"/>
        <w:rPr>
          <w:rFonts w:eastAsia="Times New Roman" w:cs="Arial"/>
          <w:b/>
          <w:sz w:val="20"/>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D16A3E" w:rsidRDefault="00D16A3E" w:rsidP="000A6EB5">
      <w:pPr>
        <w:spacing w:before="100" w:beforeAutospacing="1" w:after="100" w:afterAutospacing="1" w:line="312" w:lineRule="auto"/>
        <w:rPr>
          <w:rFonts w:eastAsia="Times New Roman" w:cs="Arial"/>
          <w:b/>
          <w:sz w:val="24"/>
          <w:lang w:val="en-US" w:eastAsia="en-GB"/>
        </w:rPr>
      </w:pPr>
    </w:p>
    <w:p w:rsidR="00C36BAC" w:rsidRDefault="00C36BAC" w:rsidP="000A6EB5">
      <w:pPr>
        <w:spacing w:before="100" w:beforeAutospacing="1" w:after="100" w:afterAutospacing="1" w:line="312" w:lineRule="auto"/>
        <w:rPr>
          <w:rFonts w:eastAsia="Times New Roman" w:cs="Arial"/>
          <w:b/>
          <w:color w:val="00B0F0"/>
          <w:sz w:val="40"/>
          <w:lang w:val="en-US" w:eastAsia="en-GB"/>
        </w:rPr>
      </w:pPr>
    </w:p>
    <w:p w:rsidR="000A6EB5" w:rsidRPr="00D16A3E" w:rsidRDefault="000A6EB5" w:rsidP="000A6EB5">
      <w:pPr>
        <w:spacing w:before="100" w:beforeAutospacing="1" w:after="100" w:afterAutospacing="1" w:line="312" w:lineRule="auto"/>
        <w:rPr>
          <w:rFonts w:eastAsia="Times New Roman"/>
          <w:color w:val="00B0F0"/>
          <w:sz w:val="40"/>
          <w:lang w:eastAsia="en-GB"/>
        </w:rPr>
      </w:pPr>
      <w:r w:rsidRPr="00D16A3E">
        <w:rPr>
          <w:rFonts w:eastAsia="Times New Roman" w:cs="Arial"/>
          <w:b/>
          <w:color w:val="00B0F0"/>
          <w:sz w:val="40"/>
          <w:lang w:val="en-US" w:eastAsia="en-GB"/>
        </w:rPr>
        <w:t>NUS</w:t>
      </w:r>
      <w:r w:rsidR="000A7D97" w:rsidRPr="00D16A3E">
        <w:rPr>
          <w:rFonts w:eastAsia="Times New Roman" w:cs="Arial"/>
          <w:b/>
          <w:color w:val="00B0F0"/>
          <w:sz w:val="40"/>
          <w:lang w:val="en-US" w:eastAsia="en-GB"/>
        </w:rPr>
        <w:t>’</w:t>
      </w:r>
      <w:r w:rsidRPr="00D16A3E">
        <w:rPr>
          <w:rFonts w:eastAsia="Times New Roman" w:cs="Arial"/>
          <w:b/>
          <w:color w:val="00B0F0"/>
          <w:sz w:val="40"/>
          <w:lang w:val="en-US" w:eastAsia="en-GB"/>
        </w:rPr>
        <w:t xml:space="preserve"> research</w:t>
      </w:r>
    </w:p>
    <w:p w:rsidR="000A6EB5" w:rsidRPr="000A6EB5" w:rsidRDefault="000A6EB5" w:rsidP="000A6EB5">
      <w:pPr>
        <w:spacing w:before="100" w:beforeAutospacing="1" w:after="100" w:afterAutospacing="1"/>
        <w:rPr>
          <w:rFonts w:eastAsia="Times New Roman" w:cs="Arial"/>
          <w:sz w:val="20"/>
          <w:lang w:val="en-US" w:eastAsia="en-GB"/>
        </w:rPr>
      </w:pPr>
      <w:r w:rsidRPr="000A6EB5">
        <w:rPr>
          <w:rFonts w:eastAsia="Times New Roman" w:cs="Arial"/>
          <w:sz w:val="20"/>
          <w:lang w:val="en-US" w:eastAsia="en-GB"/>
        </w:rPr>
        <w:t>We are seriously concerned about the impact of these reforms on future learners.</w:t>
      </w:r>
    </w:p>
    <w:p w:rsidR="000A6EB5" w:rsidRPr="000A6EB5" w:rsidRDefault="000A6EB5" w:rsidP="000A6EB5">
      <w:pPr>
        <w:spacing w:before="100" w:beforeAutospacing="1" w:after="100" w:afterAutospacing="1"/>
        <w:rPr>
          <w:rFonts w:eastAsia="Times New Roman" w:cs="Arial"/>
          <w:sz w:val="20"/>
          <w:lang w:val="en-US" w:eastAsia="en-GB"/>
        </w:rPr>
      </w:pPr>
      <w:r w:rsidRPr="000A6EB5">
        <w:rPr>
          <w:rFonts w:eastAsia="Times New Roman" w:cs="Arial"/>
          <w:sz w:val="20"/>
          <w:lang w:val="en-US" w:eastAsia="en-GB"/>
        </w:rPr>
        <w:t>As a result we launched a piece of research in July 2013 in to students’ opinions of the Government’s proposed reforms.</w:t>
      </w:r>
    </w:p>
    <w:p w:rsidR="000A6EB5" w:rsidRPr="000A6EB5" w:rsidRDefault="000A6EB5" w:rsidP="000A6EB5">
      <w:pPr>
        <w:rPr>
          <w:color w:val="000000"/>
          <w:sz w:val="20"/>
        </w:rPr>
      </w:pPr>
      <w:r w:rsidRPr="000A6EB5">
        <w:rPr>
          <w:color w:val="000000"/>
          <w:sz w:val="20"/>
        </w:rPr>
        <w:t>Between July and September almost 600 FE and HE students answered a survey on GCSE and A level reform. This research, along with opinion polling results, was included in an Interim Research Report which was launched at FE Zone conference in October.</w:t>
      </w:r>
    </w:p>
    <w:p w:rsidR="000A6EB5" w:rsidRPr="001A0B6A" w:rsidRDefault="000A6EB5" w:rsidP="000A6EB5">
      <w:pPr>
        <w:rPr>
          <w:b/>
          <w:color w:val="000000"/>
          <w:sz w:val="20"/>
        </w:rPr>
      </w:pPr>
    </w:p>
    <w:p w:rsidR="000A6EB5" w:rsidRPr="001A0B6A" w:rsidRDefault="000A6EB5" w:rsidP="000A6EB5">
      <w:pPr>
        <w:rPr>
          <w:b/>
          <w:color w:val="000000"/>
          <w:sz w:val="20"/>
        </w:rPr>
      </w:pPr>
      <w:r w:rsidRPr="001A0B6A">
        <w:rPr>
          <w:b/>
          <w:color w:val="000000"/>
          <w:sz w:val="20"/>
        </w:rPr>
        <w:t>NUS Qualifications Reform Survey</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The survey took a broad overview of the reforms, asking questions on the most substantial changes. The questions also did not, for the most part, focus on either GCSEs or A levels but rather asked more generally about the principles behind the qualifications.</w:t>
      </w:r>
    </w:p>
    <w:p w:rsidR="000A6EB5" w:rsidRPr="000A6EB5" w:rsidRDefault="000A6EB5" w:rsidP="000A6EB5">
      <w:pPr>
        <w:jc w:val="both"/>
        <w:rPr>
          <w:sz w:val="20"/>
        </w:rPr>
      </w:pPr>
    </w:p>
    <w:p w:rsidR="000A6EB5" w:rsidRPr="008854AE" w:rsidRDefault="000A6EB5" w:rsidP="000A6EB5">
      <w:pPr>
        <w:jc w:val="both"/>
        <w:rPr>
          <w:b/>
          <w:color w:val="00B0F0"/>
          <w:sz w:val="20"/>
        </w:rPr>
      </w:pPr>
      <w:r w:rsidRPr="008854AE">
        <w:rPr>
          <w:b/>
          <w:color w:val="00B0F0"/>
          <w:sz w:val="20"/>
        </w:rPr>
        <w:t>The headlines</w:t>
      </w:r>
    </w:p>
    <w:p w:rsidR="000A6EB5" w:rsidRPr="008854AE" w:rsidRDefault="000A6EB5" w:rsidP="000A6EB5">
      <w:pPr>
        <w:jc w:val="both"/>
        <w:rPr>
          <w:b/>
          <w:color w:val="00B0F0"/>
          <w:sz w:val="20"/>
        </w:rPr>
      </w:pPr>
    </w:p>
    <w:p w:rsidR="000A6EB5" w:rsidRPr="008854AE" w:rsidRDefault="000A6EB5" w:rsidP="000A6EB5">
      <w:pPr>
        <w:jc w:val="both"/>
        <w:rPr>
          <w:b/>
          <w:color w:val="00B0F0"/>
          <w:sz w:val="20"/>
        </w:rPr>
      </w:pPr>
      <w:r w:rsidRPr="008854AE">
        <w:rPr>
          <w:b/>
          <w:color w:val="00B0F0"/>
          <w:sz w:val="20"/>
        </w:rPr>
        <w:t>Strong rejection of the removal of coursework/ controlled assessment from GCSE and A level qualifications</w:t>
      </w:r>
    </w:p>
    <w:p w:rsidR="000A6EB5" w:rsidRPr="008854AE" w:rsidRDefault="000A6EB5" w:rsidP="000A6EB5">
      <w:pPr>
        <w:jc w:val="both"/>
        <w:rPr>
          <w:b/>
          <w:color w:val="00B0F0"/>
          <w:sz w:val="20"/>
        </w:rPr>
      </w:pPr>
    </w:p>
    <w:p w:rsidR="000A6EB5" w:rsidRPr="008854AE" w:rsidRDefault="000A6EB5" w:rsidP="000A6EB5">
      <w:pPr>
        <w:jc w:val="both"/>
        <w:rPr>
          <w:b/>
          <w:color w:val="00B0F0"/>
          <w:sz w:val="20"/>
        </w:rPr>
      </w:pPr>
      <w:r w:rsidRPr="008854AE">
        <w:rPr>
          <w:b/>
          <w:color w:val="00B0F0"/>
          <w:sz w:val="20"/>
        </w:rPr>
        <w:t>Preference for modular exams, with more than one exam period during the year</w:t>
      </w:r>
    </w:p>
    <w:p w:rsidR="000A6EB5" w:rsidRPr="008854AE" w:rsidRDefault="000A6EB5" w:rsidP="000A6EB5">
      <w:pPr>
        <w:jc w:val="both"/>
        <w:rPr>
          <w:b/>
          <w:color w:val="00B0F0"/>
          <w:sz w:val="20"/>
        </w:rPr>
      </w:pPr>
    </w:p>
    <w:p w:rsidR="000A6EB5" w:rsidRPr="008854AE" w:rsidRDefault="000A6EB5" w:rsidP="000A6EB5">
      <w:pPr>
        <w:jc w:val="both"/>
        <w:rPr>
          <w:b/>
          <w:color w:val="00B0F0"/>
          <w:sz w:val="20"/>
        </w:rPr>
      </w:pPr>
      <w:r w:rsidRPr="008854AE">
        <w:rPr>
          <w:b/>
          <w:color w:val="00B0F0"/>
          <w:sz w:val="20"/>
        </w:rPr>
        <w:t>Criticism of the reduction in re-sits, across all subjects</w:t>
      </w:r>
    </w:p>
    <w:p w:rsidR="000A6EB5" w:rsidRPr="008854AE" w:rsidRDefault="000A6EB5" w:rsidP="000A6EB5">
      <w:pPr>
        <w:jc w:val="both"/>
        <w:rPr>
          <w:b/>
          <w:color w:val="00B0F0"/>
          <w:sz w:val="20"/>
        </w:rPr>
      </w:pPr>
    </w:p>
    <w:p w:rsidR="000A6EB5" w:rsidRPr="008854AE" w:rsidRDefault="000A6EB5" w:rsidP="000A6EB5">
      <w:pPr>
        <w:jc w:val="both"/>
        <w:rPr>
          <w:b/>
          <w:color w:val="00B0F0"/>
          <w:sz w:val="20"/>
        </w:rPr>
      </w:pPr>
      <w:r w:rsidRPr="008854AE">
        <w:rPr>
          <w:b/>
          <w:color w:val="00B0F0"/>
          <w:sz w:val="20"/>
        </w:rPr>
        <w:t>Reluctance to alter the existing grading structure</w:t>
      </w:r>
    </w:p>
    <w:p w:rsidR="000A6EB5" w:rsidRPr="000A6EB5" w:rsidRDefault="000A6EB5" w:rsidP="000A6EB5">
      <w:pPr>
        <w:jc w:val="both"/>
        <w:rPr>
          <w:b/>
          <w:sz w:val="20"/>
        </w:rPr>
      </w:pPr>
    </w:p>
    <w:p w:rsidR="000A6EB5" w:rsidRPr="000A6EB5" w:rsidRDefault="000A6EB5" w:rsidP="000A6EB5">
      <w:pPr>
        <w:jc w:val="both"/>
        <w:rPr>
          <w:sz w:val="20"/>
        </w:rPr>
      </w:pPr>
    </w:p>
    <w:p w:rsidR="000A7D97" w:rsidRDefault="000A7D97" w:rsidP="000A6EB5">
      <w:pPr>
        <w:jc w:val="both"/>
        <w:rPr>
          <w:sz w:val="20"/>
        </w:rPr>
      </w:pPr>
    </w:p>
    <w:p w:rsidR="000A7D97" w:rsidRDefault="000A7D97" w:rsidP="000A6EB5">
      <w:pPr>
        <w:jc w:val="both"/>
        <w:rPr>
          <w:sz w:val="20"/>
        </w:rPr>
      </w:pPr>
    </w:p>
    <w:p w:rsidR="000A7D97" w:rsidRDefault="000A7D97" w:rsidP="000A6EB5">
      <w:pPr>
        <w:jc w:val="both"/>
        <w:rPr>
          <w:sz w:val="20"/>
        </w:rPr>
      </w:pPr>
    </w:p>
    <w:p w:rsidR="000A7D97" w:rsidRDefault="000A7D97" w:rsidP="000A6EB5">
      <w:pPr>
        <w:jc w:val="both"/>
        <w:rPr>
          <w:sz w:val="20"/>
        </w:rPr>
      </w:pPr>
    </w:p>
    <w:p w:rsidR="000A7D97" w:rsidRDefault="000A7D97" w:rsidP="000A6EB5">
      <w:pPr>
        <w:jc w:val="both"/>
        <w:rPr>
          <w:sz w:val="20"/>
        </w:rPr>
      </w:pPr>
    </w:p>
    <w:p w:rsidR="000A7D97" w:rsidRDefault="000A7D97" w:rsidP="000A6EB5">
      <w:pPr>
        <w:jc w:val="both"/>
        <w:rPr>
          <w:sz w:val="20"/>
        </w:rPr>
      </w:pPr>
    </w:p>
    <w:p w:rsidR="000A7D97" w:rsidRDefault="000A7D97" w:rsidP="000A6EB5">
      <w:pPr>
        <w:jc w:val="both"/>
        <w:rPr>
          <w:sz w:val="20"/>
        </w:rPr>
      </w:pPr>
    </w:p>
    <w:p w:rsidR="000A7D97" w:rsidRDefault="000A7D97" w:rsidP="000A6EB5">
      <w:pPr>
        <w:jc w:val="both"/>
        <w:rPr>
          <w:sz w:val="20"/>
        </w:rPr>
      </w:pPr>
    </w:p>
    <w:p w:rsidR="000A6EB5" w:rsidRPr="000A6EB5" w:rsidRDefault="000A6EB5" w:rsidP="000A6EB5">
      <w:pPr>
        <w:jc w:val="both"/>
        <w:rPr>
          <w:sz w:val="20"/>
        </w:rPr>
      </w:pPr>
      <w:r w:rsidRPr="000A6EB5">
        <w:rPr>
          <w:sz w:val="20"/>
        </w:rPr>
        <w:t>Breakdown of questions:</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 xml:space="preserve">The first question asked about the tiering of qualifications and which subjects are most appropriate to be tiered. There was a mixed response to this first question on tiering. The second more specific question revealed a strong preference for only certain subjects to be tiered. </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Qualifications should be tiered</w:t>
      </w:r>
    </w:p>
    <w:p w:rsidR="000A6EB5" w:rsidRPr="000A6EB5" w:rsidRDefault="000A6EB5" w:rsidP="000A6EB5">
      <w:pPr>
        <w:jc w:val="both"/>
        <w:rPr>
          <w:sz w:val="20"/>
        </w:rPr>
      </w:pPr>
      <w:r w:rsidRPr="000A6EB5">
        <w:rPr>
          <w:sz w:val="20"/>
        </w:rPr>
        <w:t>Strongly agree and agree- 46 %</w:t>
      </w:r>
    </w:p>
    <w:p w:rsidR="000A6EB5" w:rsidRPr="000A6EB5" w:rsidRDefault="000A6EB5" w:rsidP="000A6EB5">
      <w:pPr>
        <w:jc w:val="both"/>
        <w:rPr>
          <w:sz w:val="20"/>
        </w:rPr>
      </w:pPr>
      <w:r w:rsidRPr="000A6EB5">
        <w:rPr>
          <w:sz w:val="20"/>
        </w:rPr>
        <w:t>Strongly disagree and disagree- 42%</w:t>
      </w:r>
    </w:p>
    <w:p w:rsidR="000A6EB5" w:rsidRPr="000A6EB5" w:rsidRDefault="000A6EB5" w:rsidP="000A6EB5">
      <w:pPr>
        <w:jc w:val="both"/>
        <w:rPr>
          <w:b/>
          <w:sz w:val="20"/>
        </w:rPr>
      </w:pPr>
    </w:p>
    <w:p w:rsidR="000A6EB5" w:rsidRPr="000A6EB5" w:rsidRDefault="000A6EB5" w:rsidP="000A6EB5">
      <w:pPr>
        <w:jc w:val="both"/>
        <w:rPr>
          <w:b/>
          <w:sz w:val="20"/>
        </w:rPr>
      </w:pPr>
      <w:r w:rsidRPr="000A6EB5">
        <w:rPr>
          <w:b/>
          <w:sz w:val="20"/>
        </w:rPr>
        <w:t>In which subjects should tiering be used?</w:t>
      </w:r>
    </w:p>
    <w:p w:rsidR="000A6EB5" w:rsidRPr="000A6EB5" w:rsidRDefault="000A6EB5" w:rsidP="000A6EB5">
      <w:pPr>
        <w:jc w:val="both"/>
        <w:rPr>
          <w:sz w:val="20"/>
        </w:rPr>
      </w:pPr>
      <w:r w:rsidRPr="000A6EB5">
        <w:rPr>
          <w:b/>
          <w:sz w:val="20"/>
        </w:rPr>
        <w:tab/>
      </w:r>
      <w:r w:rsidRPr="000A6EB5">
        <w:rPr>
          <w:sz w:val="20"/>
        </w:rPr>
        <w:t>Maths- 68%</w:t>
      </w:r>
    </w:p>
    <w:p w:rsidR="000A6EB5" w:rsidRPr="000A6EB5" w:rsidRDefault="000A6EB5" w:rsidP="000A6EB5">
      <w:pPr>
        <w:jc w:val="both"/>
        <w:rPr>
          <w:sz w:val="20"/>
        </w:rPr>
      </w:pPr>
      <w:r w:rsidRPr="000A6EB5">
        <w:rPr>
          <w:sz w:val="20"/>
        </w:rPr>
        <w:tab/>
        <w:t>Science- 65%</w:t>
      </w:r>
    </w:p>
    <w:p w:rsidR="000A6EB5" w:rsidRPr="000A6EB5" w:rsidRDefault="000A6EB5" w:rsidP="000A6EB5">
      <w:pPr>
        <w:jc w:val="both"/>
        <w:rPr>
          <w:sz w:val="20"/>
        </w:rPr>
      </w:pPr>
      <w:r w:rsidRPr="000A6EB5">
        <w:rPr>
          <w:sz w:val="20"/>
        </w:rPr>
        <w:tab/>
        <w:t>English Language- 49%</w:t>
      </w:r>
    </w:p>
    <w:p w:rsidR="000A6EB5" w:rsidRPr="000A6EB5" w:rsidRDefault="000A6EB5" w:rsidP="000A6EB5">
      <w:pPr>
        <w:jc w:val="both"/>
        <w:rPr>
          <w:sz w:val="20"/>
        </w:rPr>
      </w:pPr>
      <w:r w:rsidRPr="000A6EB5">
        <w:rPr>
          <w:sz w:val="20"/>
        </w:rPr>
        <w:tab/>
        <w:t>English Literature- 41%</w:t>
      </w:r>
    </w:p>
    <w:p w:rsidR="000A6EB5" w:rsidRPr="000A6EB5" w:rsidRDefault="000A6EB5" w:rsidP="000A6EB5">
      <w:pPr>
        <w:jc w:val="both"/>
        <w:rPr>
          <w:sz w:val="20"/>
        </w:rPr>
      </w:pPr>
      <w:r w:rsidRPr="000A6EB5">
        <w:rPr>
          <w:sz w:val="20"/>
        </w:rPr>
        <w:tab/>
        <w:t>Geography- 10%</w:t>
      </w:r>
    </w:p>
    <w:p w:rsidR="000A6EB5" w:rsidRPr="000A6EB5" w:rsidRDefault="000A6EB5" w:rsidP="000A6EB5">
      <w:pPr>
        <w:ind w:firstLine="720"/>
        <w:jc w:val="both"/>
        <w:rPr>
          <w:sz w:val="20"/>
        </w:rPr>
      </w:pPr>
      <w:r w:rsidRPr="000A6EB5">
        <w:rPr>
          <w:sz w:val="20"/>
        </w:rPr>
        <w:t>History- 10%</w:t>
      </w:r>
    </w:p>
    <w:p w:rsidR="000A6EB5" w:rsidRPr="000A6EB5" w:rsidRDefault="000A6EB5" w:rsidP="000A6EB5">
      <w:pPr>
        <w:ind w:firstLine="720"/>
        <w:jc w:val="both"/>
        <w:rPr>
          <w:sz w:val="20"/>
        </w:rPr>
      </w:pPr>
      <w:r w:rsidRPr="000A6EB5">
        <w:rPr>
          <w:sz w:val="20"/>
        </w:rPr>
        <w:t>All subjects- 39%</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 xml:space="preserve">The next questions asked about types of assessment and showed a strong preference for a mixture of assessment types, both </w:t>
      </w:r>
      <w:proofErr w:type="gramStart"/>
      <w:r w:rsidRPr="000A6EB5">
        <w:rPr>
          <w:sz w:val="20"/>
        </w:rPr>
        <w:t>exam</w:t>
      </w:r>
      <w:proofErr w:type="gramEnd"/>
      <w:r w:rsidRPr="000A6EB5">
        <w:rPr>
          <w:sz w:val="20"/>
        </w:rPr>
        <w:t xml:space="preserve"> based and non-exam based. The question on exams at the end of assessment also showed that the majority of respondents would prefer a modular structure with the opportunity to take exams at other times in the year.</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Assessment should solely take the form of externally marked and set exams</w:t>
      </w:r>
    </w:p>
    <w:p w:rsidR="000A6EB5" w:rsidRPr="000A6EB5" w:rsidRDefault="000A6EB5" w:rsidP="000A6EB5">
      <w:pPr>
        <w:jc w:val="both"/>
        <w:rPr>
          <w:b/>
          <w:sz w:val="20"/>
        </w:rPr>
      </w:pPr>
      <w:r w:rsidRPr="000A6EB5">
        <w:rPr>
          <w:sz w:val="20"/>
        </w:rPr>
        <w:t>Strongly agree and agree- 25%</w:t>
      </w:r>
    </w:p>
    <w:p w:rsidR="000A6EB5" w:rsidRPr="000A6EB5" w:rsidRDefault="000A6EB5" w:rsidP="001A0B6A">
      <w:pPr>
        <w:jc w:val="both"/>
        <w:rPr>
          <w:sz w:val="20"/>
        </w:rPr>
      </w:pPr>
      <w:r w:rsidRPr="000A6EB5">
        <w:rPr>
          <w:sz w:val="20"/>
        </w:rPr>
        <w:t>Strongly disagree and disagree- 66%</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Controlled assessment should be a part of assessment</w:t>
      </w:r>
    </w:p>
    <w:p w:rsidR="000A6EB5" w:rsidRPr="000A6EB5" w:rsidRDefault="000A6EB5" w:rsidP="000A6EB5">
      <w:pPr>
        <w:jc w:val="both"/>
        <w:rPr>
          <w:b/>
          <w:sz w:val="20"/>
        </w:rPr>
      </w:pPr>
      <w:r w:rsidRPr="000A6EB5">
        <w:rPr>
          <w:sz w:val="20"/>
        </w:rPr>
        <w:t>Strongly agree and agree- 71%</w:t>
      </w:r>
    </w:p>
    <w:p w:rsidR="000A6EB5" w:rsidRPr="000A6EB5" w:rsidRDefault="000A6EB5" w:rsidP="001A0B6A">
      <w:pPr>
        <w:jc w:val="both"/>
        <w:rPr>
          <w:sz w:val="20"/>
        </w:rPr>
      </w:pPr>
      <w:r w:rsidRPr="000A6EB5">
        <w:rPr>
          <w:sz w:val="20"/>
        </w:rPr>
        <w:t>Strongly disagree and disagree- 16%</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Coursework should be a part of assessment</w:t>
      </w:r>
    </w:p>
    <w:p w:rsidR="000A6EB5" w:rsidRPr="000A6EB5" w:rsidRDefault="000A6EB5" w:rsidP="000A6EB5">
      <w:pPr>
        <w:jc w:val="both"/>
        <w:rPr>
          <w:sz w:val="20"/>
        </w:rPr>
      </w:pPr>
      <w:r w:rsidRPr="000A6EB5">
        <w:rPr>
          <w:sz w:val="20"/>
        </w:rPr>
        <w:t>Strongly agree and agree- 81%</w:t>
      </w:r>
    </w:p>
    <w:p w:rsidR="000A6EB5" w:rsidRPr="000A6EB5" w:rsidRDefault="000A6EB5" w:rsidP="001A0B6A">
      <w:pPr>
        <w:jc w:val="both"/>
        <w:rPr>
          <w:sz w:val="20"/>
        </w:rPr>
      </w:pPr>
      <w:r w:rsidRPr="000A6EB5">
        <w:rPr>
          <w:sz w:val="20"/>
        </w:rPr>
        <w:t>Strongly disagree and disagree- 11%</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Exams should only take place once a year, in the summer term</w:t>
      </w:r>
    </w:p>
    <w:p w:rsidR="000A6EB5" w:rsidRPr="000A6EB5" w:rsidRDefault="000A6EB5" w:rsidP="000A6EB5">
      <w:pPr>
        <w:jc w:val="both"/>
        <w:rPr>
          <w:b/>
          <w:sz w:val="20"/>
        </w:rPr>
      </w:pPr>
      <w:r w:rsidRPr="000A6EB5">
        <w:rPr>
          <w:sz w:val="20"/>
        </w:rPr>
        <w:t>Strongly agree and agree- 17%</w:t>
      </w:r>
    </w:p>
    <w:p w:rsidR="00D16A3E" w:rsidRDefault="00D16A3E" w:rsidP="001A0B6A">
      <w:pPr>
        <w:jc w:val="both"/>
        <w:rPr>
          <w:sz w:val="20"/>
        </w:rPr>
      </w:pPr>
    </w:p>
    <w:p w:rsidR="00D16A3E" w:rsidRDefault="00D16A3E" w:rsidP="001A0B6A">
      <w:pPr>
        <w:jc w:val="both"/>
        <w:rPr>
          <w:sz w:val="20"/>
        </w:rPr>
      </w:pPr>
    </w:p>
    <w:p w:rsidR="000A6EB5" w:rsidRPr="000A6EB5" w:rsidRDefault="000A6EB5" w:rsidP="001A0B6A">
      <w:pPr>
        <w:jc w:val="both"/>
        <w:rPr>
          <w:sz w:val="20"/>
        </w:rPr>
      </w:pPr>
      <w:r w:rsidRPr="000A6EB5">
        <w:rPr>
          <w:sz w:val="20"/>
        </w:rPr>
        <w:t>Strongly disagree and disagree- 72%</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We also asked about the proportion of marks allocated to spelling, punctuation and grammar. Respondents clearly indicated that the percentage of marks allocated should be higher for English language.</w:t>
      </w:r>
    </w:p>
    <w:p w:rsidR="000A6EB5" w:rsidRPr="000A6EB5" w:rsidRDefault="000A6EB5" w:rsidP="000A6EB5">
      <w:pPr>
        <w:ind w:firstLine="720"/>
        <w:jc w:val="both"/>
        <w:rPr>
          <w:sz w:val="20"/>
        </w:rPr>
      </w:pPr>
    </w:p>
    <w:p w:rsidR="000A6EB5" w:rsidRPr="000A6EB5" w:rsidRDefault="000A6EB5" w:rsidP="000A6EB5">
      <w:pPr>
        <w:ind w:firstLine="720"/>
        <w:jc w:val="both"/>
        <w:rPr>
          <w:sz w:val="20"/>
        </w:rPr>
      </w:pPr>
    </w:p>
    <w:p w:rsidR="000A6EB5" w:rsidRPr="000A6EB5" w:rsidRDefault="000A6EB5" w:rsidP="000A6EB5">
      <w:pPr>
        <w:jc w:val="both"/>
        <w:rPr>
          <w:b/>
          <w:sz w:val="20"/>
        </w:rPr>
      </w:pPr>
      <w:r w:rsidRPr="000A6EB5">
        <w:rPr>
          <w:b/>
          <w:sz w:val="20"/>
        </w:rPr>
        <w:t>A percentage of exam marks should be allocated to spelling, punctuation and grammar</w:t>
      </w:r>
    </w:p>
    <w:p w:rsidR="000A6EB5" w:rsidRPr="000A6EB5" w:rsidRDefault="000A6EB5" w:rsidP="000A6EB5">
      <w:pPr>
        <w:jc w:val="both"/>
        <w:rPr>
          <w:sz w:val="20"/>
        </w:rPr>
      </w:pPr>
      <w:r w:rsidRPr="000A6EB5">
        <w:rPr>
          <w:sz w:val="20"/>
        </w:rPr>
        <w:t>Strongly agree and agree- 60%</w:t>
      </w:r>
    </w:p>
    <w:p w:rsidR="000A6EB5" w:rsidRPr="000A6EB5" w:rsidRDefault="000A6EB5" w:rsidP="001A0B6A">
      <w:pPr>
        <w:jc w:val="both"/>
        <w:rPr>
          <w:sz w:val="20"/>
        </w:rPr>
      </w:pPr>
      <w:r w:rsidRPr="000A6EB5">
        <w:rPr>
          <w:sz w:val="20"/>
        </w:rPr>
        <w:t>Strongly disagree and disagree- 26%</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This percentage should be higher for English Language</w:t>
      </w:r>
    </w:p>
    <w:p w:rsidR="000A6EB5" w:rsidRPr="000A6EB5" w:rsidRDefault="000A6EB5" w:rsidP="000A6EB5">
      <w:pPr>
        <w:jc w:val="both"/>
        <w:rPr>
          <w:sz w:val="20"/>
        </w:rPr>
      </w:pPr>
      <w:r w:rsidRPr="000A6EB5">
        <w:rPr>
          <w:sz w:val="20"/>
        </w:rPr>
        <w:t>Strongly agree and agree- 86%</w:t>
      </w:r>
    </w:p>
    <w:p w:rsidR="000A6EB5" w:rsidRPr="000A6EB5" w:rsidRDefault="000A6EB5" w:rsidP="001A0B6A">
      <w:pPr>
        <w:jc w:val="both"/>
        <w:rPr>
          <w:sz w:val="20"/>
        </w:rPr>
      </w:pPr>
      <w:r w:rsidRPr="000A6EB5">
        <w:rPr>
          <w:sz w:val="20"/>
        </w:rPr>
        <w:t>Strongly disagree and disagree- 8%</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The next questions on re-sits produced some of the most interesting results from the survey. Respondents were split on whether students should be able to re-sit an exam more than once. However, they very strongly believed that students should have the opportunity to re-sit in all subjects.</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Students should only be able to re-sit an exam once</w:t>
      </w:r>
    </w:p>
    <w:p w:rsidR="000A6EB5" w:rsidRPr="000A6EB5" w:rsidRDefault="000A6EB5" w:rsidP="000A6EB5">
      <w:pPr>
        <w:jc w:val="both"/>
        <w:rPr>
          <w:sz w:val="20"/>
        </w:rPr>
      </w:pPr>
      <w:r w:rsidRPr="000A6EB5">
        <w:rPr>
          <w:sz w:val="20"/>
        </w:rPr>
        <w:t>Strongly agree and agree- 46%</w:t>
      </w:r>
    </w:p>
    <w:p w:rsidR="000A6EB5" w:rsidRPr="000A6EB5" w:rsidRDefault="000A6EB5" w:rsidP="000A6EB5">
      <w:pPr>
        <w:jc w:val="both"/>
        <w:rPr>
          <w:sz w:val="20"/>
        </w:rPr>
      </w:pPr>
      <w:r w:rsidRPr="000A6EB5">
        <w:rPr>
          <w:sz w:val="20"/>
        </w:rPr>
        <w:t>Strongly disagree and disagree- 46%</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Students should be given the opportunity to re-sit in all subjects</w:t>
      </w:r>
    </w:p>
    <w:p w:rsidR="000A6EB5" w:rsidRPr="000A6EB5" w:rsidRDefault="000A6EB5" w:rsidP="000A6EB5">
      <w:pPr>
        <w:jc w:val="both"/>
        <w:rPr>
          <w:sz w:val="20"/>
        </w:rPr>
      </w:pPr>
      <w:r w:rsidRPr="000A6EB5">
        <w:rPr>
          <w:sz w:val="20"/>
        </w:rPr>
        <w:t>Strongly agree and agree- 90%</w:t>
      </w:r>
    </w:p>
    <w:p w:rsidR="000A6EB5" w:rsidRPr="000A6EB5" w:rsidRDefault="000A6EB5" w:rsidP="001A0B6A">
      <w:pPr>
        <w:jc w:val="both"/>
        <w:rPr>
          <w:sz w:val="20"/>
        </w:rPr>
      </w:pPr>
      <w:r w:rsidRPr="000A6EB5">
        <w:rPr>
          <w:sz w:val="20"/>
        </w:rPr>
        <w:t>Strongly disagree and disagree- 5%</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Respondents were also divided on whether students should only be able to re-sit maths and English language.</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Students should only be able to re-sit maths and English Language, and only in November</w:t>
      </w:r>
    </w:p>
    <w:p w:rsidR="000A6EB5" w:rsidRPr="000A6EB5" w:rsidRDefault="000A6EB5" w:rsidP="000A6EB5">
      <w:pPr>
        <w:jc w:val="both"/>
        <w:rPr>
          <w:sz w:val="20"/>
        </w:rPr>
      </w:pPr>
      <w:r w:rsidRPr="000A6EB5">
        <w:rPr>
          <w:sz w:val="20"/>
        </w:rPr>
        <w:t>Strongly agree and agree- 43%</w:t>
      </w:r>
    </w:p>
    <w:p w:rsidR="000A6EB5" w:rsidRPr="000A6EB5" w:rsidRDefault="000A6EB5" w:rsidP="000A6EB5">
      <w:pPr>
        <w:jc w:val="both"/>
        <w:rPr>
          <w:sz w:val="20"/>
        </w:rPr>
      </w:pPr>
      <w:r w:rsidRPr="000A6EB5">
        <w:rPr>
          <w:sz w:val="20"/>
        </w:rPr>
        <w:t>Strongly disagree and disagree- 40%</w:t>
      </w:r>
    </w:p>
    <w:p w:rsidR="000A6EB5" w:rsidRPr="000A6EB5" w:rsidRDefault="000A6EB5" w:rsidP="000A6EB5">
      <w:pPr>
        <w:jc w:val="both"/>
        <w:rPr>
          <w:sz w:val="20"/>
        </w:rPr>
      </w:pPr>
    </w:p>
    <w:p w:rsidR="00D16A3E" w:rsidRDefault="000A6EB5" w:rsidP="000A6EB5">
      <w:pPr>
        <w:jc w:val="both"/>
        <w:rPr>
          <w:sz w:val="20"/>
        </w:rPr>
      </w:pPr>
      <w:r w:rsidRPr="000A6EB5">
        <w:rPr>
          <w:sz w:val="20"/>
        </w:rPr>
        <w:t xml:space="preserve">The final questions focused on the planned alterations to the grading system in GCSEs. Respondents overwhelming </w:t>
      </w:r>
    </w:p>
    <w:p w:rsidR="00D16A3E" w:rsidRDefault="00D16A3E" w:rsidP="000A6EB5">
      <w:pPr>
        <w:jc w:val="both"/>
        <w:rPr>
          <w:sz w:val="20"/>
        </w:rPr>
      </w:pPr>
    </w:p>
    <w:p w:rsidR="00D16A3E" w:rsidRDefault="00D16A3E" w:rsidP="000A6EB5">
      <w:pPr>
        <w:jc w:val="both"/>
        <w:rPr>
          <w:sz w:val="20"/>
        </w:rPr>
      </w:pPr>
    </w:p>
    <w:p w:rsidR="000A6EB5" w:rsidRPr="000A6EB5" w:rsidRDefault="000A6EB5" w:rsidP="000A6EB5">
      <w:pPr>
        <w:jc w:val="both"/>
        <w:rPr>
          <w:sz w:val="20"/>
        </w:rPr>
      </w:pPr>
      <w:proofErr w:type="gramStart"/>
      <w:r w:rsidRPr="000A6EB5">
        <w:rPr>
          <w:sz w:val="20"/>
        </w:rPr>
        <w:t>rejected</w:t>
      </w:r>
      <w:proofErr w:type="gramEnd"/>
      <w:r w:rsidRPr="000A6EB5">
        <w:rPr>
          <w:sz w:val="20"/>
        </w:rPr>
        <w:t xml:space="preserve"> the idea of introducing a new system.</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The current number of grades (A*-E) is appropriate</w:t>
      </w:r>
    </w:p>
    <w:p w:rsidR="000A6EB5" w:rsidRPr="000A6EB5" w:rsidRDefault="000A6EB5" w:rsidP="000A6EB5">
      <w:pPr>
        <w:jc w:val="both"/>
        <w:rPr>
          <w:sz w:val="20"/>
        </w:rPr>
      </w:pPr>
      <w:r w:rsidRPr="000A6EB5">
        <w:rPr>
          <w:sz w:val="20"/>
        </w:rPr>
        <w:t>Strongly agree and agree- 81%</w:t>
      </w:r>
    </w:p>
    <w:p w:rsidR="000A6EB5" w:rsidRPr="000A6EB5" w:rsidRDefault="000A6EB5" w:rsidP="000A6EB5">
      <w:pPr>
        <w:jc w:val="both"/>
        <w:rPr>
          <w:sz w:val="20"/>
        </w:rPr>
      </w:pPr>
      <w:r w:rsidRPr="000A6EB5">
        <w:rPr>
          <w:sz w:val="20"/>
        </w:rPr>
        <w:t>Strongly disagree and disagree- 10%</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Changing to a grading system with numbers (1-8) would better distinguish levels of ability</w:t>
      </w:r>
    </w:p>
    <w:p w:rsidR="000A6EB5" w:rsidRPr="000A6EB5" w:rsidRDefault="000A6EB5" w:rsidP="000A6EB5">
      <w:pPr>
        <w:jc w:val="both"/>
        <w:rPr>
          <w:sz w:val="20"/>
        </w:rPr>
      </w:pPr>
      <w:r w:rsidRPr="000A6EB5">
        <w:rPr>
          <w:sz w:val="20"/>
        </w:rPr>
        <w:t>Strongly agree and agree- 9%</w:t>
      </w:r>
    </w:p>
    <w:p w:rsidR="000A6EB5" w:rsidRPr="000A6EB5" w:rsidRDefault="000A6EB5" w:rsidP="001A0B6A">
      <w:pPr>
        <w:jc w:val="both"/>
        <w:rPr>
          <w:sz w:val="20"/>
        </w:rPr>
      </w:pPr>
      <w:r w:rsidRPr="000A6EB5">
        <w:rPr>
          <w:sz w:val="20"/>
        </w:rPr>
        <w:t>Strongly disagree and disagree- 70%</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What grading system would you prefer as an alternative?</w:t>
      </w:r>
    </w:p>
    <w:p w:rsidR="000A6EB5" w:rsidRPr="000A6EB5" w:rsidRDefault="000A6EB5" w:rsidP="000A6EB5">
      <w:pPr>
        <w:jc w:val="both"/>
        <w:rPr>
          <w:sz w:val="20"/>
        </w:rPr>
      </w:pPr>
      <w:r w:rsidRPr="000A6EB5">
        <w:rPr>
          <w:sz w:val="20"/>
        </w:rPr>
        <w:t>Marks- 59%</w:t>
      </w:r>
    </w:p>
    <w:p w:rsidR="000A6EB5" w:rsidRPr="000A6EB5" w:rsidRDefault="000A6EB5" w:rsidP="000A6EB5">
      <w:pPr>
        <w:jc w:val="both"/>
        <w:rPr>
          <w:sz w:val="20"/>
        </w:rPr>
      </w:pPr>
      <w:r w:rsidRPr="000A6EB5">
        <w:rPr>
          <w:sz w:val="20"/>
        </w:rPr>
        <w:t>Percentile scores- 30%</w:t>
      </w:r>
    </w:p>
    <w:p w:rsidR="000A6EB5" w:rsidRPr="000A6EB5" w:rsidRDefault="000A6EB5" w:rsidP="000A6EB5">
      <w:pPr>
        <w:jc w:val="both"/>
        <w:rPr>
          <w:sz w:val="20"/>
        </w:rPr>
      </w:pPr>
      <w:r w:rsidRPr="000A6EB5">
        <w:rPr>
          <w:sz w:val="20"/>
        </w:rPr>
        <w:t>Scaled scores- 11%</w:t>
      </w:r>
    </w:p>
    <w:p w:rsidR="000A6EB5" w:rsidRPr="000A6EB5" w:rsidRDefault="000A6EB5" w:rsidP="000A6EB5">
      <w:pPr>
        <w:jc w:val="both"/>
        <w:rPr>
          <w:sz w:val="20"/>
        </w:rPr>
      </w:pP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Opinion polls</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 xml:space="preserve">In early October 2013 NUS conducted a short opinion poll with students. </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The poll included three specific questions about GCSE and A level reform. 463 Further Education students took part in the poll.</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Non- exam based assessment should be a part of GCSE and A level qualifications</w:t>
      </w:r>
    </w:p>
    <w:p w:rsidR="000A6EB5" w:rsidRPr="000A6EB5" w:rsidRDefault="000A6EB5" w:rsidP="000A6EB5">
      <w:pPr>
        <w:jc w:val="both"/>
        <w:rPr>
          <w:sz w:val="20"/>
        </w:rPr>
      </w:pPr>
      <w:r w:rsidRPr="000A6EB5">
        <w:rPr>
          <w:sz w:val="20"/>
        </w:rPr>
        <w:t>Strongly agree and agree- 78%</w:t>
      </w:r>
    </w:p>
    <w:p w:rsidR="000A6EB5" w:rsidRPr="000A6EB5" w:rsidRDefault="000A6EB5" w:rsidP="000A6EB5">
      <w:pPr>
        <w:jc w:val="both"/>
        <w:rPr>
          <w:sz w:val="20"/>
        </w:rPr>
      </w:pPr>
      <w:r w:rsidRPr="000A6EB5">
        <w:rPr>
          <w:sz w:val="20"/>
        </w:rPr>
        <w:t>Strongly disagree and disagree- 12%</w:t>
      </w:r>
    </w:p>
    <w:p w:rsidR="000A6EB5" w:rsidRPr="000A6EB5" w:rsidRDefault="000A6EB5" w:rsidP="000A6EB5">
      <w:pPr>
        <w:jc w:val="both"/>
        <w:rPr>
          <w:b/>
          <w:sz w:val="20"/>
        </w:rPr>
      </w:pPr>
    </w:p>
    <w:p w:rsidR="000A6EB5" w:rsidRPr="000A6EB5" w:rsidRDefault="000A6EB5" w:rsidP="000A6EB5">
      <w:pPr>
        <w:autoSpaceDE w:val="0"/>
        <w:autoSpaceDN w:val="0"/>
        <w:rPr>
          <w:rFonts w:cs="Verdana"/>
          <w:b/>
          <w:sz w:val="20"/>
        </w:rPr>
      </w:pPr>
      <w:r w:rsidRPr="000A6EB5">
        <w:rPr>
          <w:rFonts w:cs="Verdana"/>
          <w:b/>
          <w:bCs/>
          <w:sz w:val="20"/>
        </w:rPr>
        <w:t>Students should be able to re-sit GCSE and A-level exams as many times as they want</w:t>
      </w:r>
    </w:p>
    <w:p w:rsidR="000A6EB5" w:rsidRPr="000A6EB5" w:rsidRDefault="000A6EB5" w:rsidP="000A6EB5">
      <w:pPr>
        <w:jc w:val="both"/>
        <w:rPr>
          <w:sz w:val="20"/>
        </w:rPr>
      </w:pPr>
      <w:r w:rsidRPr="000A6EB5">
        <w:rPr>
          <w:sz w:val="20"/>
        </w:rPr>
        <w:t>Strongly agree and agree- 53%</w:t>
      </w:r>
    </w:p>
    <w:p w:rsidR="000A6EB5" w:rsidRPr="000A6EB5" w:rsidRDefault="000A6EB5" w:rsidP="000A6EB5">
      <w:pPr>
        <w:jc w:val="both"/>
        <w:rPr>
          <w:sz w:val="20"/>
        </w:rPr>
      </w:pPr>
      <w:r w:rsidRPr="000A6EB5">
        <w:rPr>
          <w:sz w:val="20"/>
        </w:rPr>
        <w:t>Strongly disagree and disagree- 37%</w:t>
      </w:r>
    </w:p>
    <w:p w:rsidR="000A6EB5" w:rsidRPr="000A6EB5" w:rsidRDefault="000A6EB5" w:rsidP="000A6EB5">
      <w:pPr>
        <w:jc w:val="both"/>
        <w:rPr>
          <w:sz w:val="20"/>
        </w:rPr>
      </w:pPr>
    </w:p>
    <w:p w:rsidR="000A6EB5" w:rsidRPr="000A6EB5" w:rsidRDefault="000A6EB5" w:rsidP="000A6EB5">
      <w:pPr>
        <w:jc w:val="both"/>
        <w:rPr>
          <w:rFonts w:cs="Verdana"/>
          <w:b/>
          <w:bCs/>
          <w:sz w:val="20"/>
        </w:rPr>
      </w:pPr>
      <w:r w:rsidRPr="000A6EB5">
        <w:rPr>
          <w:rFonts w:cs="Verdana"/>
          <w:b/>
          <w:bCs/>
          <w:sz w:val="20"/>
        </w:rPr>
        <w:t>Students who do not achieve a grade C in English and Maths at GCSE should continue studying these subjects until they reach the grade</w:t>
      </w:r>
    </w:p>
    <w:p w:rsidR="000A6EB5" w:rsidRPr="000A6EB5" w:rsidRDefault="000A6EB5" w:rsidP="000A6EB5">
      <w:pPr>
        <w:jc w:val="both"/>
        <w:rPr>
          <w:sz w:val="20"/>
        </w:rPr>
      </w:pPr>
      <w:r w:rsidRPr="000A6EB5">
        <w:rPr>
          <w:sz w:val="20"/>
        </w:rPr>
        <w:t>Strongly agree and agree- 70%</w:t>
      </w:r>
    </w:p>
    <w:p w:rsidR="000A6EB5" w:rsidRPr="000A6EB5" w:rsidRDefault="000A6EB5" w:rsidP="000A6EB5">
      <w:pPr>
        <w:jc w:val="both"/>
        <w:rPr>
          <w:sz w:val="20"/>
        </w:rPr>
      </w:pPr>
      <w:r w:rsidRPr="000A6EB5">
        <w:rPr>
          <w:sz w:val="20"/>
        </w:rPr>
        <w:t>Strongly disagree and disagree- 18%</w:t>
      </w:r>
    </w:p>
    <w:p w:rsidR="000A6EB5" w:rsidRPr="000A6EB5" w:rsidRDefault="000A6EB5" w:rsidP="000A6EB5">
      <w:pPr>
        <w:jc w:val="both"/>
        <w:rPr>
          <w:rFonts w:cs="Verdana"/>
          <w:bCs/>
          <w:sz w:val="20"/>
        </w:rPr>
      </w:pPr>
    </w:p>
    <w:p w:rsidR="000A6EB5" w:rsidRPr="000A6EB5" w:rsidRDefault="000A6EB5" w:rsidP="000A6EB5">
      <w:pPr>
        <w:jc w:val="both"/>
        <w:rPr>
          <w:sz w:val="20"/>
        </w:rPr>
      </w:pPr>
    </w:p>
    <w:p w:rsidR="00D16A3E" w:rsidRDefault="00D16A3E" w:rsidP="000A6EB5">
      <w:pPr>
        <w:jc w:val="both"/>
        <w:rPr>
          <w:sz w:val="20"/>
        </w:rPr>
      </w:pPr>
    </w:p>
    <w:p w:rsidR="00D16A3E" w:rsidRDefault="00D16A3E" w:rsidP="000A6EB5">
      <w:pPr>
        <w:jc w:val="both"/>
        <w:rPr>
          <w:sz w:val="20"/>
        </w:rPr>
      </w:pPr>
    </w:p>
    <w:p w:rsidR="00BC7E4A" w:rsidRDefault="00BC7E4A" w:rsidP="000A6EB5">
      <w:pPr>
        <w:jc w:val="both"/>
        <w:rPr>
          <w:sz w:val="20"/>
        </w:rPr>
      </w:pPr>
    </w:p>
    <w:p w:rsidR="000A6EB5" w:rsidRPr="000A6EB5" w:rsidRDefault="000A6EB5" w:rsidP="000A6EB5">
      <w:pPr>
        <w:jc w:val="both"/>
        <w:rPr>
          <w:b/>
          <w:sz w:val="20"/>
        </w:rPr>
      </w:pPr>
      <w:r w:rsidRPr="000A6EB5">
        <w:rPr>
          <w:sz w:val="20"/>
        </w:rPr>
        <w:t xml:space="preserve">The responses to the first two questions mirror the results of the earlier survey. They show a rejection of purely exam based assessment and a preference for coursework and controlled assessment. The question on un-capped re-sits also shows a divide in opinion, although more respondents in this opinion poll favour no cap. </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The third question was not included in the original research but provides an interesting insight in to this more recent policy announcement from the Government.</w:t>
      </w:r>
    </w:p>
    <w:p w:rsidR="000A6EB5" w:rsidRPr="000A6EB5" w:rsidRDefault="000A6EB5" w:rsidP="000A6EB5">
      <w:pPr>
        <w:jc w:val="both"/>
        <w:rPr>
          <w:sz w:val="20"/>
        </w:rPr>
      </w:pPr>
      <w:r w:rsidRPr="000A6EB5">
        <w:rPr>
          <w:b/>
          <w:sz w:val="20"/>
        </w:rPr>
        <w:tab/>
      </w:r>
    </w:p>
    <w:p w:rsidR="000A6EB5" w:rsidRPr="000A6EB5" w:rsidRDefault="000A6EB5" w:rsidP="000A6EB5">
      <w:pPr>
        <w:jc w:val="both"/>
        <w:rPr>
          <w:b/>
          <w:sz w:val="20"/>
        </w:rPr>
      </w:pPr>
    </w:p>
    <w:p w:rsidR="000A6EB5" w:rsidRPr="000A6EB5" w:rsidRDefault="000A6EB5" w:rsidP="000A6EB5">
      <w:pPr>
        <w:jc w:val="both"/>
        <w:rPr>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0A7D97" w:rsidRDefault="000A7D97"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sz w:val="20"/>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D16A3E" w:rsidRDefault="00D16A3E" w:rsidP="000A6EB5">
      <w:pPr>
        <w:jc w:val="both"/>
        <w:rPr>
          <w:b/>
          <w:color w:val="00B0F0"/>
          <w:sz w:val="24"/>
          <w:szCs w:val="24"/>
        </w:rPr>
      </w:pPr>
    </w:p>
    <w:p w:rsidR="000A6EB5" w:rsidRPr="00D16A3E" w:rsidRDefault="000A6EB5" w:rsidP="00D16A3E">
      <w:pPr>
        <w:pStyle w:val="IntroductoryText"/>
        <w:rPr>
          <w:b/>
          <w:sz w:val="40"/>
        </w:rPr>
      </w:pPr>
      <w:r w:rsidRPr="00D16A3E">
        <w:rPr>
          <w:b/>
          <w:sz w:val="40"/>
        </w:rPr>
        <w:t>FE Zone Conference 2013</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 xml:space="preserve">The first day of zone conference this year was devoted to the topic of qualifications and progression. Discussion was centred on different aspects within qualification reform and delegates were given the opportunity to debate specific questions. </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This is an overview of the discussions:</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Coursework</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Pros</w:t>
      </w:r>
    </w:p>
    <w:p w:rsidR="000A6EB5" w:rsidRPr="000A6EB5" w:rsidRDefault="000A6EB5" w:rsidP="000A6EB5">
      <w:pPr>
        <w:jc w:val="both"/>
        <w:rPr>
          <w:sz w:val="20"/>
        </w:rPr>
      </w:pPr>
      <w:r w:rsidRPr="000A6EB5">
        <w:rPr>
          <w:sz w:val="20"/>
        </w:rPr>
        <w:t>It allows you to gather your thoughts and construct arguments more carefully</w:t>
      </w:r>
      <w:r w:rsidR="000E5F8D">
        <w:rPr>
          <w:sz w:val="20"/>
        </w:rPr>
        <w:t>.</w:t>
      </w:r>
    </w:p>
    <w:p w:rsidR="000A6EB5" w:rsidRPr="000A6EB5" w:rsidRDefault="000A6EB5" w:rsidP="000A6EB5">
      <w:pPr>
        <w:jc w:val="both"/>
        <w:rPr>
          <w:sz w:val="20"/>
        </w:rPr>
      </w:pPr>
      <w:r w:rsidRPr="000A6EB5">
        <w:rPr>
          <w:sz w:val="20"/>
        </w:rPr>
        <w:t>It offers help in developing s</w:t>
      </w:r>
      <w:r w:rsidR="000E5F8D">
        <w:rPr>
          <w:sz w:val="20"/>
        </w:rPr>
        <w:t xml:space="preserve">kills that are essential for </w:t>
      </w:r>
      <w:proofErr w:type="gramStart"/>
      <w:r w:rsidR="000E5F8D">
        <w:rPr>
          <w:sz w:val="20"/>
        </w:rPr>
        <w:t>HE</w:t>
      </w:r>
      <w:proofErr w:type="gramEnd"/>
      <w:r w:rsidR="000E5F8D">
        <w:rPr>
          <w:sz w:val="20"/>
        </w:rPr>
        <w:t>.</w:t>
      </w:r>
    </w:p>
    <w:p w:rsidR="000A6EB5" w:rsidRPr="000A6EB5" w:rsidRDefault="000A6EB5" w:rsidP="000A6EB5">
      <w:pPr>
        <w:jc w:val="both"/>
        <w:rPr>
          <w:sz w:val="20"/>
        </w:rPr>
      </w:pPr>
      <w:r w:rsidRPr="000A6EB5">
        <w:rPr>
          <w:sz w:val="20"/>
        </w:rPr>
        <w:t xml:space="preserve">Exams are just a ‘memory challenge’ where you rely on the teacher to give you the information.  </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Cons</w:t>
      </w:r>
    </w:p>
    <w:p w:rsidR="000A6EB5" w:rsidRPr="000A6EB5" w:rsidRDefault="000A6EB5" w:rsidP="000A6EB5">
      <w:pPr>
        <w:jc w:val="both"/>
        <w:rPr>
          <w:sz w:val="20"/>
        </w:rPr>
      </w:pPr>
      <w:r w:rsidRPr="000A6EB5">
        <w:rPr>
          <w:sz w:val="20"/>
        </w:rPr>
        <w:t>Exams stop plagiarism and parents helping students too much</w:t>
      </w:r>
      <w:r w:rsidR="000E5F8D">
        <w:rPr>
          <w:sz w:val="20"/>
        </w:rPr>
        <w:t>.</w:t>
      </w:r>
    </w:p>
    <w:p w:rsidR="000A6EB5" w:rsidRPr="000A6EB5" w:rsidRDefault="000A6EB5" w:rsidP="000A6EB5">
      <w:pPr>
        <w:jc w:val="both"/>
        <w:rPr>
          <w:sz w:val="20"/>
        </w:rPr>
      </w:pPr>
      <w:r w:rsidRPr="000A6EB5">
        <w:rPr>
          <w:sz w:val="20"/>
        </w:rPr>
        <w:t>Exams help people learn time management and revision skills</w:t>
      </w:r>
      <w:r w:rsidR="000E5F8D">
        <w:rPr>
          <w:sz w:val="20"/>
        </w:rPr>
        <w:t>.</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Coursework should be linked to certain subjects but less so to others</w:t>
      </w:r>
      <w:r w:rsidR="000E5F8D">
        <w:rPr>
          <w:sz w:val="20"/>
        </w:rPr>
        <w:t>.</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Re-sits</w:t>
      </w:r>
    </w:p>
    <w:p w:rsidR="000A6EB5" w:rsidRPr="000A6EB5" w:rsidRDefault="000A6EB5" w:rsidP="000A6EB5">
      <w:pPr>
        <w:jc w:val="both"/>
        <w:rPr>
          <w:sz w:val="20"/>
        </w:rPr>
      </w:pPr>
    </w:p>
    <w:p w:rsidR="000A6EB5" w:rsidRPr="000A6EB5" w:rsidRDefault="008854AE" w:rsidP="000A6EB5">
      <w:pPr>
        <w:jc w:val="both"/>
        <w:rPr>
          <w:sz w:val="20"/>
        </w:rPr>
      </w:pPr>
      <w:r>
        <w:rPr>
          <w:sz w:val="20"/>
        </w:rPr>
        <w:t xml:space="preserve">A </w:t>
      </w:r>
      <w:r w:rsidR="000A6EB5" w:rsidRPr="000A6EB5">
        <w:rPr>
          <w:sz w:val="20"/>
        </w:rPr>
        <w:t>Poll</w:t>
      </w:r>
      <w:r>
        <w:rPr>
          <w:sz w:val="20"/>
        </w:rPr>
        <w:t xml:space="preserve"> was taken with the following results:</w:t>
      </w:r>
    </w:p>
    <w:p w:rsidR="000A6EB5" w:rsidRPr="000A6EB5" w:rsidRDefault="000A6EB5" w:rsidP="000A6EB5">
      <w:pPr>
        <w:jc w:val="both"/>
        <w:rPr>
          <w:sz w:val="20"/>
        </w:rPr>
      </w:pPr>
    </w:p>
    <w:p w:rsidR="000A6EB5" w:rsidRPr="000A6EB5" w:rsidRDefault="000A6EB5" w:rsidP="000A6EB5">
      <w:pPr>
        <w:jc w:val="both"/>
        <w:rPr>
          <w:sz w:val="20"/>
        </w:rPr>
      </w:pPr>
      <w:proofErr w:type="gramStart"/>
      <w:r w:rsidRPr="000A6EB5">
        <w:rPr>
          <w:sz w:val="20"/>
        </w:rPr>
        <w:t>Should we have unlimited resits for all subjects?</w:t>
      </w:r>
      <w:proofErr w:type="gramEnd"/>
    </w:p>
    <w:p w:rsidR="000A6EB5" w:rsidRPr="000A6EB5" w:rsidRDefault="000A6EB5" w:rsidP="000A6EB5">
      <w:pPr>
        <w:jc w:val="both"/>
        <w:rPr>
          <w:sz w:val="20"/>
        </w:rPr>
      </w:pPr>
    </w:p>
    <w:p w:rsidR="000A6EB5" w:rsidRPr="000A6EB5" w:rsidRDefault="000A6EB5" w:rsidP="000A6EB5">
      <w:pPr>
        <w:jc w:val="both"/>
        <w:rPr>
          <w:bCs/>
          <w:sz w:val="20"/>
        </w:rPr>
      </w:pPr>
      <w:r w:rsidRPr="000A6EB5">
        <w:rPr>
          <w:bCs/>
          <w:sz w:val="20"/>
        </w:rPr>
        <w:t>18 said yes, 24 said no</w:t>
      </w:r>
    </w:p>
    <w:p w:rsidR="000A6EB5" w:rsidRPr="000A6EB5" w:rsidRDefault="000A6EB5" w:rsidP="000A6EB5">
      <w:pPr>
        <w:jc w:val="both"/>
        <w:rPr>
          <w:bCs/>
          <w:sz w:val="20"/>
        </w:rPr>
      </w:pPr>
    </w:p>
    <w:p w:rsidR="000A6EB5" w:rsidRPr="000A6EB5" w:rsidRDefault="000A6EB5" w:rsidP="000A6EB5">
      <w:pPr>
        <w:jc w:val="both"/>
        <w:rPr>
          <w:sz w:val="20"/>
        </w:rPr>
      </w:pPr>
      <w:r w:rsidRPr="000A6EB5">
        <w:rPr>
          <w:sz w:val="20"/>
        </w:rPr>
        <w:t>Should there be a cap on the number of resits?</w:t>
      </w:r>
    </w:p>
    <w:p w:rsidR="000A6EB5" w:rsidRPr="000A6EB5" w:rsidRDefault="000A6EB5" w:rsidP="000A6EB5">
      <w:pPr>
        <w:jc w:val="both"/>
        <w:rPr>
          <w:bCs/>
          <w:sz w:val="20"/>
        </w:rPr>
      </w:pPr>
    </w:p>
    <w:p w:rsidR="000A6EB5" w:rsidRPr="000A6EB5" w:rsidRDefault="000A6EB5" w:rsidP="000A6EB5">
      <w:pPr>
        <w:jc w:val="both"/>
        <w:rPr>
          <w:bCs/>
          <w:sz w:val="20"/>
        </w:rPr>
      </w:pPr>
      <w:r w:rsidRPr="000A6EB5">
        <w:rPr>
          <w:bCs/>
          <w:sz w:val="20"/>
        </w:rPr>
        <w:t>16 said yes 26 said no</w:t>
      </w:r>
    </w:p>
    <w:p w:rsidR="000A6EB5" w:rsidRPr="000A6EB5" w:rsidRDefault="000A6EB5" w:rsidP="000A6EB5">
      <w:pPr>
        <w:jc w:val="both"/>
        <w:rPr>
          <w:bCs/>
          <w:sz w:val="20"/>
        </w:rPr>
      </w:pPr>
    </w:p>
    <w:p w:rsidR="000A6EB5" w:rsidRPr="000A6EB5" w:rsidRDefault="000A6EB5" w:rsidP="000A6EB5">
      <w:pPr>
        <w:jc w:val="both"/>
        <w:rPr>
          <w:sz w:val="20"/>
        </w:rPr>
      </w:pPr>
      <w:r w:rsidRPr="000A6EB5">
        <w:rPr>
          <w:sz w:val="20"/>
        </w:rPr>
        <w:t>Only those who can afford to resit can continuously resit, it not an option for every student</w:t>
      </w:r>
      <w:r w:rsidR="000E5F8D">
        <w:rPr>
          <w:sz w:val="20"/>
        </w:rPr>
        <w:t>.</w:t>
      </w:r>
    </w:p>
    <w:p w:rsidR="00D16A3E" w:rsidRDefault="00D16A3E" w:rsidP="000A6EB5">
      <w:pPr>
        <w:jc w:val="both"/>
        <w:rPr>
          <w:sz w:val="20"/>
        </w:rPr>
      </w:pPr>
    </w:p>
    <w:p w:rsidR="00D16A3E" w:rsidRDefault="00D16A3E" w:rsidP="000A6EB5">
      <w:pPr>
        <w:jc w:val="both"/>
        <w:rPr>
          <w:sz w:val="20"/>
        </w:rPr>
      </w:pPr>
    </w:p>
    <w:p w:rsidR="000E5F8D" w:rsidRDefault="000E5F8D" w:rsidP="000A6EB5">
      <w:pPr>
        <w:jc w:val="both"/>
        <w:rPr>
          <w:sz w:val="20"/>
        </w:rPr>
      </w:pPr>
    </w:p>
    <w:p w:rsidR="000E5F8D" w:rsidRDefault="000E5F8D" w:rsidP="000A6EB5">
      <w:pPr>
        <w:jc w:val="both"/>
        <w:rPr>
          <w:sz w:val="20"/>
        </w:rPr>
      </w:pPr>
    </w:p>
    <w:p w:rsidR="000E5F8D" w:rsidRDefault="000E5F8D" w:rsidP="000A6EB5">
      <w:pPr>
        <w:jc w:val="both"/>
        <w:rPr>
          <w:sz w:val="20"/>
        </w:rPr>
      </w:pPr>
    </w:p>
    <w:p w:rsidR="000A6EB5" w:rsidRPr="000A6EB5" w:rsidRDefault="000A6EB5" w:rsidP="000A6EB5">
      <w:pPr>
        <w:jc w:val="both"/>
        <w:rPr>
          <w:sz w:val="20"/>
        </w:rPr>
      </w:pPr>
      <w:r w:rsidRPr="000A6EB5">
        <w:rPr>
          <w:sz w:val="20"/>
        </w:rPr>
        <w:t>Resits should be for maths, English and sciences as they are the most important subjects</w:t>
      </w:r>
      <w:r w:rsidR="000E5F8D">
        <w:rPr>
          <w:sz w:val="20"/>
        </w:rPr>
        <w:t>.</w:t>
      </w:r>
    </w:p>
    <w:p w:rsidR="000A6EB5" w:rsidRPr="000A6EB5" w:rsidRDefault="000A6EB5" w:rsidP="000A6EB5">
      <w:pPr>
        <w:jc w:val="both"/>
        <w:rPr>
          <w:sz w:val="20"/>
        </w:rPr>
      </w:pPr>
      <w:r w:rsidRPr="000A6EB5">
        <w:rPr>
          <w:sz w:val="20"/>
        </w:rPr>
        <w:t>Resits should be for all subjects as some people are more suited to non- academic subjects. It would be prejudice to only look at only maths and English</w:t>
      </w:r>
      <w:r w:rsidR="000E5F8D">
        <w:rPr>
          <w:sz w:val="20"/>
        </w:rPr>
        <w:t>.</w:t>
      </w:r>
      <w:r w:rsidRPr="000A6EB5">
        <w:rPr>
          <w:sz w:val="20"/>
        </w:rPr>
        <w:t xml:space="preserve">  </w:t>
      </w:r>
    </w:p>
    <w:p w:rsidR="000A6EB5" w:rsidRPr="000A6EB5" w:rsidRDefault="000A6EB5" w:rsidP="000A6EB5">
      <w:pPr>
        <w:jc w:val="both"/>
        <w:rPr>
          <w:bCs/>
          <w:sz w:val="20"/>
        </w:rPr>
      </w:pPr>
    </w:p>
    <w:p w:rsidR="000A6EB5" w:rsidRPr="000A6EB5" w:rsidRDefault="000A6EB5" w:rsidP="000A6EB5">
      <w:pPr>
        <w:jc w:val="both"/>
        <w:rPr>
          <w:sz w:val="20"/>
        </w:rPr>
      </w:pPr>
      <w:r w:rsidRPr="000A6EB5">
        <w:rPr>
          <w:sz w:val="20"/>
        </w:rPr>
        <w:t>There should be a cap on resits as it cheapens the value of the course</w:t>
      </w:r>
      <w:r w:rsidR="000E5F8D">
        <w:rPr>
          <w:sz w:val="20"/>
        </w:rPr>
        <w:t>.</w:t>
      </w:r>
    </w:p>
    <w:p w:rsidR="000A6EB5" w:rsidRPr="000A6EB5" w:rsidRDefault="000A6EB5" w:rsidP="000A6EB5">
      <w:pPr>
        <w:jc w:val="both"/>
        <w:rPr>
          <w:sz w:val="20"/>
        </w:rPr>
      </w:pPr>
      <w:r w:rsidRPr="000A6EB5">
        <w:rPr>
          <w:sz w:val="20"/>
        </w:rPr>
        <w:t>Students should be able to resist just once</w:t>
      </w:r>
      <w:r w:rsidR="000E5F8D">
        <w:rPr>
          <w:sz w:val="20"/>
        </w:rPr>
        <w:t>.</w:t>
      </w:r>
    </w:p>
    <w:p w:rsidR="000A6EB5" w:rsidRPr="000A6EB5" w:rsidRDefault="000A6EB5" w:rsidP="000A6EB5">
      <w:pPr>
        <w:jc w:val="both"/>
        <w:rPr>
          <w:sz w:val="20"/>
        </w:rPr>
      </w:pPr>
      <w:r w:rsidRPr="000A6EB5">
        <w:rPr>
          <w:sz w:val="20"/>
        </w:rPr>
        <w:t xml:space="preserve">In a time where there are limited places for University I don’t want to compete with someone who has failed three times.  </w:t>
      </w:r>
    </w:p>
    <w:p w:rsidR="000A6EB5" w:rsidRPr="000A6EB5" w:rsidRDefault="000A6EB5" w:rsidP="000A6EB5">
      <w:pPr>
        <w:jc w:val="both"/>
        <w:rPr>
          <w:sz w:val="20"/>
        </w:rPr>
      </w:pPr>
      <w:r w:rsidRPr="000A6EB5">
        <w:rPr>
          <w:sz w:val="20"/>
        </w:rPr>
        <w:t>There should not be a cap as people fail or do not do well for a number of reasons that are not always academically related</w:t>
      </w:r>
      <w:r w:rsidR="000E5F8D">
        <w:rPr>
          <w:sz w:val="20"/>
        </w:rPr>
        <w:t>.</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Linear assessment</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Pros</w:t>
      </w:r>
    </w:p>
    <w:p w:rsidR="000A6EB5" w:rsidRPr="000A6EB5" w:rsidRDefault="000A6EB5" w:rsidP="000A6EB5">
      <w:pPr>
        <w:jc w:val="both"/>
        <w:rPr>
          <w:sz w:val="20"/>
        </w:rPr>
      </w:pPr>
      <w:r w:rsidRPr="000A6EB5">
        <w:rPr>
          <w:sz w:val="20"/>
        </w:rPr>
        <w:t>Exams at the end of the course allow you to gain a better grasp of the subject</w:t>
      </w:r>
      <w:r w:rsidR="000E5F8D">
        <w:rPr>
          <w:sz w:val="20"/>
        </w:rPr>
        <w:t>.</w:t>
      </w:r>
    </w:p>
    <w:p w:rsidR="000A6EB5" w:rsidRPr="000A6EB5" w:rsidRDefault="000A6EB5" w:rsidP="000A6EB5">
      <w:pPr>
        <w:jc w:val="both"/>
        <w:rPr>
          <w:sz w:val="20"/>
        </w:rPr>
      </w:pPr>
      <w:r w:rsidRPr="000A6EB5">
        <w:rPr>
          <w:sz w:val="20"/>
        </w:rPr>
        <w:t>It gives you longer to understand the subject</w:t>
      </w:r>
      <w:r w:rsidR="000E5F8D">
        <w:rPr>
          <w:sz w:val="20"/>
        </w:rPr>
        <w:t>.</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Cons</w:t>
      </w:r>
    </w:p>
    <w:p w:rsidR="000A6EB5" w:rsidRPr="000A6EB5" w:rsidRDefault="000A6EB5" w:rsidP="000A6EB5">
      <w:pPr>
        <w:jc w:val="both"/>
        <w:rPr>
          <w:sz w:val="20"/>
        </w:rPr>
      </w:pPr>
      <w:r w:rsidRPr="000A6EB5">
        <w:rPr>
          <w:sz w:val="20"/>
        </w:rPr>
        <w:t>It is not supportive to different learning styles</w:t>
      </w:r>
      <w:r w:rsidR="000E5F8D">
        <w:rPr>
          <w:sz w:val="20"/>
        </w:rPr>
        <w:t>.</w:t>
      </w:r>
    </w:p>
    <w:p w:rsidR="000A6EB5" w:rsidRPr="000A6EB5" w:rsidRDefault="000A6EB5" w:rsidP="000A6EB5">
      <w:pPr>
        <w:jc w:val="both"/>
        <w:rPr>
          <w:sz w:val="20"/>
        </w:rPr>
      </w:pPr>
      <w:r w:rsidRPr="000A6EB5">
        <w:rPr>
          <w:sz w:val="20"/>
        </w:rPr>
        <w:t>Modules increase confidence as you can review progress</w:t>
      </w:r>
      <w:r w:rsidR="000E5F8D">
        <w:rPr>
          <w:sz w:val="20"/>
        </w:rPr>
        <w:t>.</w:t>
      </w:r>
    </w:p>
    <w:p w:rsidR="000A6EB5" w:rsidRPr="000A6EB5" w:rsidRDefault="000A6EB5" w:rsidP="000A6EB5">
      <w:pPr>
        <w:jc w:val="both"/>
        <w:rPr>
          <w:sz w:val="20"/>
        </w:rPr>
      </w:pPr>
      <w:r w:rsidRPr="000A6EB5">
        <w:rPr>
          <w:sz w:val="20"/>
        </w:rPr>
        <w:t>Linear assessment encourages teaching to the test</w:t>
      </w:r>
      <w:r w:rsidR="000E5F8D">
        <w:rPr>
          <w:sz w:val="20"/>
        </w:rPr>
        <w:t>.</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 xml:space="preserve">Work experience </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It should be linked to what students want to pursue in their future career</w:t>
      </w:r>
      <w:r w:rsidR="000E5F8D">
        <w:rPr>
          <w:sz w:val="20"/>
        </w:rPr>
        <w:t>.</w:t>
      </w:r>
    </w:p>
    <w:p w:rsidR="000A6EB5" w:rsidRPr="000A6EB5" w:rsidRDefault="000A6EB5" w:rsidP="000A6EB5">
      <w:pPr>
        <w:jc w:val="both"/>
        <w:rPr>
          <w:sz w:val="20"/>
        </w:rPr>
      </w:pPr>
      <w:r w:rsidRPr="000A6EB5">
        <w:rPr>
          <w:sz w:val="20"/>
        </w:rPr>
        <w:t>It should be relevant to the courses students are studying</w:t>
      </w:r>
      <w:r w:rsidR="000E5F8D">
        <w:rPr>
          <w:sz w:val="20"/>
        </w:rPr>
        <w:t>.</w:t>
      </w:r>
    </w:p>
    <w:p w:rsidR="000A6EB5" w:rsidRPr="000A6EB5" w:rsidRDefault="000A6EB5" w:rsidP="000A6EB5">
      <w:pPr>
        <w:jc w:val="both"/>
        <w:rPr>
          <w:sz w:val="20"/>
        </w:rPr>
      </w:pPr>
      <w:r w:rsidRPr="000A6EB5">
        <w:rPr>
          <w:sz w:val="20"/>
        </w:rPr>
        <w:t>IAG on work experience should be better</w:t>
      </w:r>
    </w:p>
    <w:p w:rsidR="000A6EB5" w:rsidRPr="000A6EB5" w:rsidRDefault="000A6EB5" w:rsidP="000A6EB5">
      <w:pPr>
        <w:jc w:val="both"/>
        <w:rPr>
          <w:sz w:val="20"/>
        </w:rPr>
      </w:pPr>
      <w:r w:rsidRPr="000A6EB5">
        <w:rPr>
          <w:sz w:val="20"/>
        </w:rPr>
        <w:t>It is valuable as a concept, but needs improving</w:t>
      </w:r>
      <w:r w:rsidR="000E5F8D">
        <w:rPr>
          <w:sz w:val="20"/>
        </w:rPr>
        <w:t>.</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 xml:space="preserve">Remaining in education or training until the age of 18 </w:t>
      </w:r>
    </w:p>
    <w:p w:rsidR="000A6EB5" w:rsidRPr="000A6EB5" w:rsidRDefault="000A6EB5" w:rsidP="000A6EB5">
      <w:pPr>
        <w:jc w:val="both"/>
        <w:rPr>
          <w:sz w:val="20"/>
        </w:rPr>
      </w:pPr>
    </w:p>
    <w:p w:rsidR="00D16A3E" w:rsidRDefault="000A6EB5" w:rsidP="000A6EB5">
      <w:pPr>
        <w:jc w:val="both"/>
        <w:rPr>
          <w:sz w:val="20"/>
        </w:rPr>
      </w:pPr>
      <w:r w:rsidRPr="000A6EB5">
        <w:rPr>
          <w:sz w:val="20"/>
        </w:rPr>
        <w:t xml:space="preserve">It is good to receive training, past the age of 16, but not good for those who have other responsibilities such as student </w:t>
      </w:r>
    </w:p>
    <w:p w:rsidR="00D16A3E" w:rsidRDefault="00D16A3E" w:rsidP="000A6EB5">
      <w:pPr>
        <w:jc w:val="both"/>
        <w:rPr>
          <w:sz w:val="20"/>
        </w:rPr>
      </w:pPr>
    </w:p>
    <w:p w:rsidR="00D16A3E" w:rsidRDefault="00D16A3E" w:rsidP="000A6EB5">
      <w:pPr>
        <w:jc w:val="both"/>
        <w:rPr>
          <w:sz w:val="20"/>
        </w:rPr>
      </w:pPr>
    </w:p>
    <w:p w:rsidR="000E5F8D" w:rsidRDefault="000E5F8D" w:rsidP="000A6EB5">
      <w:pPr>
        <w:jc w:val="both"/>
        <w:rPr>
          <w:sz w:val="20"/>
        </w:rPr>
      </w:pPr>
    </w:p>
    <w:p w:rsidR="000E5F8D" w:rsidRDefault="000E5F8D" w:rsidP="000A6EB5">
      <w:pPr>
        <w:jc w:val="both"/>
        <w:rPr>
          <w:sz w:val="20"/>
        </w:rPr>
      </w:pPr>
    </w:p>
    <w:p w:rsidR="000E5F8D" w:rsidRDefault="000E5F8D" w:rsidP="000A6EB5">
      <w:pPr>
        <w:jc w:val="both"/>
        <w:rPr>
          <w:sz w:val="20"/>
        </w:rPr>
      </w:pPr>
    </w:p>
    <w:p w:rsidR="000A6EB5" w:rsidRPr="000A6EB5" w:rsidRDefault="000A6EB5" w:rsidP="000A6EB5">
      <w:pPr>
        <w:jc w:val="both"/>
        <w:rPr>
          <w:sz w:val="20"/>
        </w:rPr>
      </w:pPr>
      <w:proofErr w:type="gramStart"/>
      <w:r w:rsidRPr="000A6EB5">
        <w:rPr>
          <w:sz w:val="20"/>
        </w:rPr>
        <w:t>parents</w:t>
      </w:r>
      <w:proofErr w:type="gramEnd"/>
      <w:r w:rsidRPr="000A6EB5">
        <w:rPr>
          <w:sz w:val="20"/>
        </w:rPr>
        <w:t xml:space="preserve"> or tho</w:t>
      </w:r>
      <w:r w:rsidR="000E5F8D">
        <w:rPr>
          <w:sz w:val="20"/>
        </w:rPr>
        <w:t>se with caring responsibilities.</w:t>
      </w:r>
    </w:p>
    <w:p w:rsidR="000A6EB5" w:rsidRPr="000A6EB5" w:rsidRDefault="000A6EB5" w:rsidP="000A6EB5">
      <w:pPr>
        <w:jc w:val="both"/>
        <w:rPr>
          <w:sz w:val="20"/>
        </w:rPr>
      </w:pPr>
      <w:r w:rsidRPr="000A6EB5">
        <w:rPr>
          <w:sz w:val="20"/>
        </w:rPr>
        <w:t>What infrastructure and support will be put in place to support this change?</w:t>
      </w:r>
    </w:p>
    <w:p w:rsidR="000A6EB5" w:rsidRPr="000A6EB5" w:rsidRDefault="000A6EB5" w:rsidP="000A6EB5">
      <w:pPr>
        <w:jc w:val="both"/>
        <w:rPr>
          <w:sz w:val="20"/>
        </w:rPr>
      </w:pPr>
      <w:r w:rsidRPr="000A6EB5">
        <w:rPr>
          <w:sz w:val="20"/>
        </w:rPr>
        <w:t>This is just an exercise in removing NEET numbers</w:t>
      </w:r>
      <w:r w:rsidR="000E5F8D">
        <w:rPr>
          <w:sz w:val="20"/>
        </w:rPr>
        <w:t>.</w:t>
      </w:r>
    </w:p>
    <w:p w:rsidR="000A6EB5" w:rsidRPr="000A6EB5" w:rsidRDefault="000A6EB5" w:rsidP="000A6EB5">
      <w:pPr>
        <w:jc w:val="both"/>
        <w:rPr>
          <w:sz w:val="20"/>
        </w:rPr>
      </w:pPr>
      <w:r w:rsidRPr="000A6EB5">
        <w:rPr>
          <w:sz w:val="20"/>
        </w:rPr>
        <w:t>There are worthwhile jobs which do not need t</w:t>
      </w:r>
      <w:r w:rsidR="000E5F8D">
        <w:rPr>
          <w:sz w:val="20"/>
        </w:rPr>
        <w:t>o involve education or training.</w:t>
      </w:r>
    </w:p>
    <w:p w:rsidR="000A6EB5" w:rsidRPr="000A6EB5" w:rsidRDefault="000A6EB5" w:rsidP="000A6EB5">
      <w:pPr>
        <w:jc w:val="both"/>
        <w:rPr>
          <w:sz w:val="20"/>
        </w:rPr>
      </w:pPr>
    </w:p>
    <w:p w:rsidR="000A6EB5" w:rsidRPr="000A6EB5" w:rsidRDefault="000A6EB5" w:rsidP="000A6EB5">
      <w:pPr>
        <w:jc w:val="both"/>
        <w:rPr>
          <w:b/>
          <w:sz w:val="20"/>
        </w:rPr>
      </w:pPr>
      <w:r w:rsidRPr="000A6EB5">
        <w:rPr>
          <w:b/>
          <w:sz w:val="20"/>
        </w:rPr>
        <w:t xml:space="preserve">Continuing maths and English past GCSE if you don’t achieve a grade C </w:t>
      </w:r>
    </w:p>
    <w:p w:rsidR="000A6EB5" w:rsidRPr="000A6EB5" w:rsidRDefault="000A6EB5" w:rsidP="000A6EB5">
      <w:pPr>
        <w:jc w:val="both"/>
        <w:rPr>
          <w:b/>
          <w:sz w:val="20"/>
        </w:rPr>
      </w:pPr>
    </w:p>
    <w:p w:rsidR="000A6EB5" w:rsidRPr="000A6EB5" w:rsidRDefault="000A6EB5" w:rsidP="000A6EB5">
      <w:pPr>
        <w:jc w:val="both"/>
        <w:rPr>
          <w:sz w:val="20"/>
        </w:rPr>
      </w:pPr>
      <w:r w:rsidRPr="000A6EB5">
        <w:rPr>
          <w:sz w:val="20"/>
        </w:rPr>
        <w:t xml:space="preserve">These subjects are very important at GCSE and the grades you achieve impact on your career and future education. You should therefore </w:t>
      </w:r>
      <w:proofErr w:type="gramStart"/>
      <w:r w:rsidRPr="000A6EB5">
        <w:rPr>
          <w:sz w:val="20"/>
        </w:rPr>
        <w:t>continuing</w:t>
      </w:r>
      <w:proofErr w:type="gramEnd"/>
      <w:r w:rsidRPr="000A6EB5">
        <w:rPr>
          <w:sz w:val="20"/>
        </w:rPr>
        <w:t xml:space="preserve"> studying</w:t>
      </w:r>
      <w:r w:rsidR="000E5F8D">
        <w:rPr>
          <w:sz w:val="20"/>
        </w:rPr>
        <w:t>.</w:t>
      </w:r>
    </w:p>
    <w:p w:rsidR="000A6EB5" w:rsidRPr="000A6EB5" w:rsidRDefault="000A6EB5" w:rsidP="000A6EB5">
      <w:pPr>
        <w:jc w:val="both"/>
        <w:rPr>
          <w:sz w:val="20"/>
        </w:rPr>
      </w:pPr>
      <w:r w:rsidRPr="000A6EB5">
        <w:rPr>
          <w:sz w:val="20"/>
        </w:rPr>
        <w:t xml:space="preserve">What will the quality of our future workforce look like with young people who do not have C grade and </w:t>
      </w:r>
      <w:proofErr w:type="gramStart"/>
      <w:r w:rsidRPr="000A6EB5">
        <w:rPr>
          <w:sz w:val="20"/>
        </w:rPr>
        <w:t>above</w:t>
      </w:r>
      <w:r w:rsidR="000E5F8D">
        <w:rPr>
          <w:sz w:val="20"/>
        </w:rPr>
        <w:t>.</w:t>
      </w:r>
      <w:proofErr w:type="gramEnd"/>
    </w:p>
    <w:p w:rsidR="000A6EB5" w:rsidRPr="000A6EB5" w:rsidRDefault="000A6EB5" w:rsidP="000A6EB5">
      <w:pPr>
        <w:jc w:val="both"/>
        <w:rPr>
          <w:sz w:val="20"/>
        </w:rPr>
      </w:pPr>
      <w:r w:rsidRPr="000A6EB5">
        <w:rPr>
          <w:sz w:val="20"/>
        </w:rPr>
        <w:t>Are functional skills an alternative?</w:t>
      </w:r>
    </w:p>
    <w:p w:rsidR="000A6EB5" w:rsidRPr="000A6EB5" w:rsidRDefault="000A6EB5" w:rsidP="000A6EB5">
      <w:pPr>
        <w:jc w:val="both"/>
        <w:rPr>
          <w:b/>
          <w:sz w:val="20"/>
        </w:rPr>
      </w:pPr>
    </w:p>
    <w:p w:rsidR="000A6EB5" w:rsidRPr="000A6EB5" w:rsidRDefault="000A6EB5" w:rsidP="000A6EB5">
      <w:pPr>
        <w:jc w:val="both"/>
        <w:rPr>
          <w:b/>
          <w:sz w:val="20"/>
        </w:rPr>
      </w:pPr>
      <w:r w:rsidRPr="000A6EB5">
        <w:rPr>
          <w:b/>
          <w:sz w:val="20"/>
        </w:rPr>
        <w:t>IAG</w:t>
      </w:r>
    </w:p>
    <w:p w:rsidR="000A6EB5" w:rsidRPr="000A6EB5" w:rsidRDefault="000A6EB5" w:rsidP="000A6EB5">
      <w:pPr>
        <w:jc w:val="both"/>
        <w:rPr>
          <w:b/>
          <w:sz w:val="20"/>
        </w:rPr>
      </w:pPr>
    </w:p>
    <w:p w:rsidR="000A6EB5" w:rsidRPr="000A6EB5" w:rsidRDefault="000A6EB5" w:rsidP="000A6EB5">
      <w:pPr>
        <w:jc w:val="both"/>
        <w:rPr>
          <w:sz w:val="20"/>
        </w:rPr>
      </w:pPr>
      <w:r w:rsidRPr="000A6EB5">
        <w:rPr>
          <w:sz w:val="20"/>
        </w:rPr>
        <w:t xml:space="preserve">There is a huge difference between the IAG </w:t>
      </w:r>
      <w:proofErr w:type="gramStart"/>
      <w:r w:rsidRPr="000A6EB5">
        <w:rPr>
          <w:sz w:val="20"/>
        </w:rPr>
        <w:t>offer</w:t>
      </w:r>
      <w:proofErr w:type="gramEnd"/>
      <w:r w:rsidRPr="000A6EB5">
        <w:rPr>
          <w:sz w:val="20"/>
        </w:rPr>
        <w:t xml:space="preserve"> in schools compared to colleges</w:t>
      </w:r>
      <w:r w:rsidR="000E5F8D">
        <w:rPr>
          <w:sz w:val="20"/>
        </w:rPr>
        <w:t>.</w:t>
      </w:r>
    </w:p>
    <w:p w:rsidR="000A6EB5" w:rsidRPr="000A6EB5" w:rsidRDefault="000A6EB5" w:rsidP="000A6EB5">
      <w:pPr>
        <w:jc w:val="both"/>
        <w:rPr>
          <w:sz w:val="20"/>
        </w:rPr>
      </w:pPr>
      <w:r w:rsidRPr="000A6EB5">
        <w:rPr>
          <w:sz w:val="20"/>
        </w:rPr>
        <w:t>Schools brainwash people to stay whereas colleges are better as they offer face to face impartial advice</w:t>
      </w:r>
      <w:r w:rsidR="000E5F8D">
        <w:rPr>
          <w:sz w:val="20"/>
        </w:rPr>
        <w:t>.</w:t>
      </w:r>
    </w:p>
    <w:p w:rsidR="000A6EB5" w:rsidRPr="000A6EB5" w:rsidRDefault="000A6EB5" w:rsidP="000A6EB5">
      <w:pPr>
        <w:jc w:val="both"/>
        <w:rPr>
          <w:sz w:val="20"/>
        </w:rPr>
      </w:pPr>
      <w:r w:rsidRPr="000A6EB5">
        <w:rPr>
          <w:sz w:val="20"/>
        </w:rPr>
        <w:t xml:space="preserve">Schools need to give better advice on a range of qualifications, not just </w:t>
      </w:r>
      <w:proofErr w:type="gramStart"/>
      <w:r w:rsidRPr="000A6EB5">
        <w:rPr>
          <w:sz w:val="20"/>
        </w:rPr>
        <w:t>A</w:t>
      </w:r>
      <w:proofErr w:type="gramEnd"/>
      <w:r w:rsidRPr="000A6EB5">
        <w:rPr>
          <w:sz w:val="20"/>
        </w:rPr>
        <w:t xml:space="preserve"> levels</w:t>
      </w:r>
    </w:p>
    <w:p w:rsidR="000A6EB5" w:rsidRPr="000A6EB5" w:rsidRDefault="000A6EB5" w:rsidP="000A6EB5">
      <w:pPr>
        <w:jc w:val="both"/>
        <w:rPr>
          <w:sz w:val="20"/>
        </w:rPr>
      </w:pPr>
      <w:r w:rsidRPr="000A6EB5">
        <w:rPr>
          <w:sz w:val="20"/>
        </w:rPr>
        <w:t>Schools must focus on what is good for the student and not the school</w:t>
      </w:r>
      <w:r w:rsidR="000E5F8D">
        <w:rPr>
          <w:sz w:val="20"/>
        </w:rPr>
        <w:t>.</w:t>
      </w:r>
    </w:p>
    <w:p w:rsidR="000A6EB5" w:rsidRPr="000A6EB5" w:rsidRDefault="000A6EB5" w:rsidP="000A6EB5">
      <w:pPr>
        <w:jc w:val="both"/>
        <w:rPr>
          <w:sz w:val="20"/>
        </w:rPr>
      </w:pPr>
      <w:r w:rsidRPr="000A6EB5">
        <w:rPr>
          <w:sz w:val="20"/>
        </w:rPr>
        <w:t>Colleges shoul</w:t>
      </w:r>
      <w:r w:rsidR="000E5F8D">
        <w:rPr>
          <w:sz w:val="20"/>
        </w:rPr>
        <w:t>d give more guidance earlier on.</w:t>
      </w:r>
    </w:p>
    <w:p w:rsidR="000A6EB5" w:rsidRPr="000A6EB5" w:rsidRDefault="000A6EB5" w:rsidP="000A6EB5">
      <w:pPr>
        <w:jc w:val="both"/>
        <w:rPr>
          <w:sz w:val="20"/>
        </w:rPr>
      </w:pPr>
      <w:r w:rsidRPr="000A6EB5">
        <w:rPr>
          <w:sz w:val="20"/>
        </w:rPr>
        <w:t xml:space="preserve">Both need a better website to map route from A to B, from where </w:t>
      </w:r>
      <w:r w:rsidR="000E5F8D">
        <w:rPr>
          <w:sz w:val="20"/>
        </w:rPr>
        <w:t>you are to where you want to be.</w:t>
      </w:r>
    </w:p>
    <w:p w:rsidR="000A6EB5" w:rsidRPr="000A6EB5" w:rsidRDefault="000A6EB5" w:rsidP="000A6EB5">
      <w:pPr>
        <w:jc w:val="both"/>
        <w:rPr>
          <w:b/>
          <w:sz w:val="20"/>
        </w:rPr>
      </w:pPr>
    </w:p>
    <w:p w:rsidR="000A6EB5" w:rsidRPr="000A6EB5" w:rsidRDefault="000A6EB5" w:rsidP="000A6EB5">
      <w:pPr>
        <w:jc w:val="both"/>
        <w:rPr>
          <w:b/>
          <w:sz w:val="20"/>
        </w:rPr>
      </w:pPr>
      <w:r w:rsidRPr="000A6EB5">
        <w:rPr>
          <w:b/>
          <w:sz w:val="20"/>
        </w:rPr>
        <w:t>Apprenticeships</w:t>
      </w:r>
    </w:p>
    <w:p w:rsidR="000A6EB5" w:rsidRPr="000A6EB5" w:rsidRDefault="000A6EB5" w:rsidP="000A6EB5">
      <w:pPr>
        <w:jc w:val="both"/>
        <w:rPr>
          <w:sz w:val="20"/>
        </w:rPr>
      </w:pPr>
    </w:p>
    <w:p w:rsidR="000A6EB5" w:rsidRPr="000A6EB5" w:rsidRDefault="000A6EB5" w:rsidP="000A6EB5">
      <w:pPr>
        <w:jc w:val="both"/>
        <w:rPr>
          <w:sz w:val="20"/>
        </w:rPr>
      </w:pPr>
      <w:r w:rsidRPr="000A6EB5">
        <w:rPr>
          <w:sz w:val="20"/>
        </w:rPr>
        <w:t>They need to be seen as more than just cheap labour and the companie</w:t>
      </w:r>
      <w:r w:rsidR="000E5F8D">
        <w:rPr>
          <w:sz w:val="20"/>
        </w:rPr>
        <w:t>s involved need to be regulated.</w:t>
      </w:r>
    </w:p>
    <w:p w:rsidR="000A6EB5" w:rsidRPr="000A6EB5" w:rsidRDefault="000A6EB5" w:rsidP="000A6EB5">
      <w:pPr>
        <w:jc w:val="both"/>
        <w:rPr>
          <w:sz w:val="20"/>
        </w:rPr>
      </w:pPr>
      <w:r w:rsidRPr="000A6EB5">
        <w:rPr>
          <w:sz w:val="20"/>
        </w:rPr>
        <w:t>Bigger companies are better at providing well-structured and meaningful apprenticeships than smaller ones</w:t>
      </w:r>
      <w:r w:rsidR="000E5F8D">
        <w:rPr>
          <w:sz w:val="20"/>
        </w:rPr>
        <w:t>.</w:t>
      </w:r>
    </w:p>
    <w:p w:rsidR="000A6EB5" w:rsidRPr="000A6EB5" w:rsidRDefault="000A6EB5" w:rsidP="000A6EB5">
      <w:pPr>
        <w:jc w:val="both"/>
        <w:rPr>
          <w:sz w:val="20"/>
        </w:rPr>
      </w:pPr>
      <w:r w:rsidRPr="000A6EB5">
        <w:rPr>
          <w:sz w:val="20"/>
        </w:rPr>
        <w:t>Many apprentices are moved out of their jobs once they have completed which halts progression and affects future employment</w:t>
      </w:r>
    </w:p>
    <w:p w:rsidR="000A6EB5" w:rsidRPr="000A6EB5" w:rsidRDefault="000A6EB5" w:rsidP="000A6EB5">
      <w:pPr>
        <w:jc w:val="both"/>
        <w:rPr>
          <w:sz w:val="20"/>
        </w:rPr>
      </w:pPr>
      <w:r w:rsidRPr="000A6EB5">
        <w:rPr>
          <w:sz w:val="20"/>
        </w:rPr>
        <w:t>In practice they are good, but in reality often delivered poorly</w:t>
      </w:r>
      <w:r w:rsidR="000E5F8D">
        <w:rPr>
          <w:sz w:val="20"/>
        </w:rPr>
        <w:t>.</w:t>
      </w:r>
    </w:p>
    <w:p w:rsidR="00B95ADC" w:rsidRDefault="00B95ADC" w:rsidP="000A6EB5">
      <w:pPr>
        <w:jc w:val="both"/>
        <w:rPr>
          <w:b/>
          <w:sz w:val="20"/>
        </w:rPr>
      </w:pPr>
    </w:p>
    <w:p w:rsidR="00B95ADC" w:rsidRDefault="00B95ADC" w:rsidP="000A6EB5">
      <w:pPr>
        <w:jc w:val="both"/>
        <w:rPr>
          <w:b/>
          <w:sz w:val="20"/>
        </w:rPr>
      </w:pPr>
    </w:p>
    <w:p w:rsidR="00B95ADC" w:rsidRDefault="00B95ADC" w:rsidP="000A6EB5">
      <w:pPr>
        <w:jc w:val="both"/>
        <w:rPr>
          <w:b/>
          <w:sz w:val="20"/>
        </w:rPr>
      </w:pPr>
    </w:p>
    <w:p w:rsidR="00B95ADC" w:rsidRDefault="00B95ADC" w:rsidP="000A6EB5">
      <w:pPr>
        <w:jc w:val="both"/>
        <w:rPr>
          <w:b/>
          <w:sz w:val="20"/>
        </w:rPr>
      </w:pPr>
    </w:p>
    <w:p w:rsidR="000A6EB5" w:rsidRPr="000A6EB5" w:rsidRDefault="000A6EB5" w:rsidP="000A6EB5">
      <w:pPr>
        <w:jc w:val="both"/>
        <w:rPr>
          <w:b/>
          <w:sz w:val="20"/>
        </w:rPr>
      </w:pPr>
      <w:r w:rsidRPr="000A6EB5">
        <w:rPr>
          <w:b/>
          <w:sz w:val="20"/>
        </w:rPr>
        <w:t>Vocational Qualifications</w:t>
      </w:r>
    </w:p>
    <w:p w:rsidR="000A6EB5" w:rsidRPr="000A6EB5" w:rsidRDefault="000A6EB5" w:rsidP="000A6EB5">
      <w:pPr>
        <w:jc w:val="both"/>
        <w:rPr>
          <w:b/>
          <w:sz w:val="20"/>
        </w:rPr>
      </w:pPr>
    </w:p>
    <w:p w:rsidR="000A6EB5" w:rsidRPr="000A6EB5" w:rsidRDefault="000A6EB5" w:rsidP="000A6EB5">
      <w:pPr>
        <w:jc w:val="both"/>
        <w:rPr>
          <w:sz w:val="20"/>
        </w:rPr>
      </w:pPr>
      <w:r w:rsidRPr="000A6EB5">
        <w:rPr>
          <w:sz w:val="20"/>
        </w:rPr>
        <w:t>These qualifications are less valued by employers and HE and this is unfair</w:t>
      </w:r>
      <w:r w:rsidR="000E5F8D">
        <w:rPr>
          <w:sz w:val="20"/>
        </w:rPr>
        <w:t>.</w:t>
      </w:r>
    </w:p>
    <w:p w:rsidR="000A6EB5" w:rsidRPr="000A6EB5" w:rsidRDefault="000A6EB5" w:rsidP="000A6EB5">
      <w:pPr>
        <w:jc w:val="both"/>
        <w:rPr>
          <w:sz w:val="20"/>
        </w:rPr>
      </w:pPr>
      <w:r w:rsidRPr="000A6EB5">
        <w:rPr>
          <w:sz w:val="20"/>
        </w:rPr>
        <w:t>These qualifications are seen as less academic and less prestigious</w:t>
      </w:r>
      <w:r w:rsidR="000E5F8D">
        <w:rPr>
          <w:sz w:val="20"/>
        </w:rPr>
        <w:t>.</w:t>
      </w:r>
    </w:p>
    <w:p w:rsidR="000A6EB5" w:rsidRPr="000A6EB5" w:rsidRDefault="000A6EB5" w:rsidP="000A6EB5">
      <w:pPr>
        <w:jc w:val="both"/>
        <w:rPr>
          <w:sz w:val="20"/>
        </w:rPr>
      </w:pPr>
      <w:r w:rsidRPr="000A6EB5">
        <w:rPr>
          <w:sz w:val="20"/>
        </w:rPr>
        <w:t>Careers guidance needs to include more information on vocational qualifications</w:t>
      </w:r>
      <w:r w:rsidR="000E5F8D">
        <w:rPr>
          <w:sz w:val="20"/>
        </w:rPr>
        <w:t>.</w:t>
      </w:r>
    </w:p>
    <w:p w:rsidR="000A6EB5" w:rsidRPr="000A6EB5" w:rsidRDefault="000A6EB5" w:rsidP="000A6EB5">
      <w:pPr>
        <w:jc w:val="both"/>
        <w:rPr>
          <w:sz w:val="20"/>
        </w:rPr>
      </w:pPr>
      <w:r w:rsidRPr="000A6EB5">
        <w:rPr>
          <w:sz w:val="20"/>
        </w:rPr>
        <w:t xml:space="preserve">More Choice is needed, </w:t>
      </w:r>
      <w:proofErr w:type="gramStart"/>
      <w:r w:rsidRPr="000A6EB5">
        <w:rPr>
          <w:sz w:val="20"/>
        </w:rPr>
        <w:t>Stop</w:t>
      </w:r>
      <w:proofErr w:type="gramEnd"/>
      <w:r w:rsidRPr="000A6EB5">
        <w:rPr>
          <w:sz w:val="20"/>
        </w:rPr>
        <w:t xml:space="preserve"> pigeon-holing people into vocational or academic</w:t>
      </w:r>
      <w:r w:rsidR="000E5F8D">
        <w:rPr>
          <w:sz w:val="20"/>
        </w:rPr>
        <w:t>.</w:t>
      </w:r>
    </w:p>
    <w:p w:rsidR="000A6EB5" w:rsidRPr="000A6EB5" w:rsidRDefault="000A6EB5" w:rsidP="000A6EB5">
      <w:pPr>
        <w:jc w:val="both"/>
        <w:rPr>
          <w:sz w:val="20"/>
        </w:rPr>
      </w:pPr>
    </w:p>
    <w:p w:rsidR="000A6EB5" w:rsidRPr="000A6EB5" w:rsidRDefault="000A6EB5" w:rsidP="000A6EB5">
      <w:pPr>
        <w:rPr>
          <w:color w:val="000000"/>
          <w:sz w:val="20"/>
        </w:rPr>
      </w:pPr>
    </w:p>
    <w:p w:rsidR="000A6EB5" w:rsidRPr="000A6EB5" w:rsidRDefault="000A6EB5" w:rsidP="000A6EB5">
      <w:pPr>
        <w:rPr>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0A7D97" w:rsidRDefault="000A7D97" w:rsidP="000A6EB5">
      <w:pPr>
        <w:rPr>
          <w:b/>
          <w:color w:val="000000"/>
          <w:sz w:val="20"/>
        </w:rPr>
      </w:pPr>
    </w:p>
    <w:p w:rsidR="001A0B6A" w:rsidRDefault="001A0B6A"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6F5041" w:rsidRDefault="006F5041" w:rsidP="000A6EB5">
      <w:pPr>
        <w:rPr>
          <w:b/>
          <w:color w:val="000000"/>
          <w:sz w:val="20"/>
        </w:rPr>
      </w:pPr>
    </w:p>
    <w:p w:rsidR="00F34A55" w:rsidRDefault="00F34A55" w:rsidP="000A6EB5">
      <w:pPr>
        <w:rPr>
          <w:b/>
          <w:color w:val="000000"/>
          <w:sz w:val="20"/>
        </w:rPr>
      </w:pPr>
    </w:p>
    <w:p w:rsidR="00D16A3E" w:rsidRDefault="00D16A3E" w:rsidP="000A6EB5">
      <w:pPr>
        <w:rPr>
          <w:b/>
          <w:color w:val="00B0F0"/>
          <w:sz w:val="24"/>
          <w:szCs w:val="24"/>
        </w:rPr>
      </w:pPr>
    </w:p>
    <w:p w:rsidR="00D16A3E" w:rsidRDefault="00D16A3E" w:rsidP="000A6EB5">
      <w:pPr>
        <w:rPr>
          <w:b/>
          <w:color w:val="00B0F0"/>
          <w:sz w:val="24"/>
          <w:szCs w:val="24"/>
        </w:rPr>
      </w:pPr>
    </w:p>
    <w:p w:rsidR="00D16A3E" w:rsidRDefault="00D16A3E" w:rsidP="000A6EB5">
      <w:pPr>
        <w:rPr>
          <w:b/>
          <w:color w:val="00B0F0"/>
          <w:sz w:val="24"/>
          <w:szCs w:val="24"/>
        </w:rPr>
      </w:pPr>
    </w:p>
    <w:p w:rsidR="00D16A3E" w:rsidRDefault="00D16A3E" w:rsidP="00D16A3E">
      <w:pPr>
        <w:pStyle w:val="HeaderText"/>
        <w:rPr>
          <w:sz w:val="40"/>
        </w:rPr>
      </w:pPr>
    </w:p>
    <w:p w:rsidR="00916340" w:rsidRDefault="00916340" w:rsidP="00D16A3E">
      <w:pPr>
        <w:pStyle w:val="IntroductoryText"/>
        <w:rPr>
          <w:b/>
          <w:sz w:val="40"/>
        </w:rPr>
        <w:sectPr w:rsidR="00916340" w:rsidSect="00D16A3E">
          <w:headerReference w:type="default" r:id="rId10"/>
          <w:footerReference w:type="default" r:id="rId11"/>
          <w:endnotePr>
            <w:numFmt w:val="decimal"/>
          </w:endnotePr>
          <w:type w:val="continuous"/>
          <w:pgSz w:w="11906" w:h="16838" w:code="9"/>
          <w:pgMar w:top="952" w:right="1985" w:bottom="1508" w:left="794" w:header="227" w:footer="420" w:gutter="0"/>
          <w:cols w:num="2" w:space="369"/>
          <w:docGrid w:linePitch="360"/>
        </w:sectPr>
      </w:pPr>
    </w:p>
    <w:p w:rsidR="005C1CDD" w:rsidRDefault="005C1CDD" w:rsidP="00D16A3E">
      <w:pPr>
        <w:pStyle w:val="IntroductoryText"/>
        <w:rPr>
          <w:b/>
          <w:sz w:val="40"/>
        </w:rPr>
      </w:pPr>
    </w:p>
    <w:p w:rsidR="000A6EB5" w:rsidRPr="00D16A3E" w:rsidRDefault="000A6EB5" w:rsidP="00D16A3E">
      <w:pPr>
        <w:pStyle w:val="IntroductoryText"/>
        <w:rPr>
          <w:b/>
          <w:sz w:val="40"/>
        </w:rPr>
      </w:pPr>
      <w:r w:rsidRPr="00D16A3E">
        <w:rPr>
          <w:b/>
          <w:sz w:val="40"/>
        </w:rPr>
        <w:t xml:space="preserve">The future of </w:t>
      </w:r>
      <w:r w:rsidR="000E5F8D">
        <w:rPr>
          <w:b/>
          <w:sz w:val="40"/>
        </w:rPr>
        <w:t xml:space="preserve">research in to </w:t>
      </w:r>
      <w:r w:rsidRPr="00D16A3E">
        <w:rPr>
          <w:b/>
          <w:sz w:val="40"/>
        </w:rPr>
        <w:t>GCSE and A level reform</w:t>
      </w:r>
    </w:p>
    <w:p w:rsidR="008854AE" w:rsidRDefault="008854AE" w:rsidP="000A6EB5">
      <w:pPr>
        <w:jc w:val="both"/>
        <w:rPr>
          <w:color w:val="000000"/>
          <w:sz w:val="20"/>
        </w:rPr>
        <w:sectPr w:rsidR="008854AE" w:rsidSect="005C1CDD">
          <w:endnotePr>
            <w:numFmt w:val="decimal"/>
          </w:endnotePr>
          <w:type w:val="continuous"/>
          <w:pgSz w:w="11906" w:h="16838" w:code="9"/>
          <w:pgMar w:top="952" w:right="1985" w:bottom="1508" w:left="794" w:header="227" w:footer="420" w:gutter="0"/>
          <w:cols w:space="369"/>
          <w:docGrid w:linePitch="360"/>
        </w:sectPr>
      </w:pPr>
    </w:p>
    <w:p w:rsidR="008854AE" w:rsidRDefault="008854AE" w:rsidP="008854AE">
      <w:pPr>
        <w:pStyle w:val="Address"/>
        <w:rPr>
          <w:sz w:val="20"/>
        </w:rPr>
        <w:sectPr w:rsidR="008854AE" w:rsidSect="005C1CDD">
          <w:endnotePr>
            <w:numFmt w:val="decimal"/>
          </w:endnotePr>
          <w:type w:val="continuous"/>
          <w:pgSz w:w="11906" w:h="16838" w:code="9"/>
          <w:pgMar w:top="952" w:right="1985" w:bottom="1508" w:left="794" w:header="227" w:footer="420" w:gutter="0"/>
          <w:cols w:space="369"/>
          <w:docGrid w:linePitch="360"/>
        </w:sectPr>
      </w:pPr>
    </w:p>
    <w:p w:rsidR="00916340" w:rsidRPr="00E25DEC" w:rsidRDefault="00916340" w:rsidP="00916340">
      <w:pPr>
        <w:jc w:val="both"/>
        <w:rPr>
          <w:color w:val="000000"/>
          <w:sz w:val="20"/>
        </w:rPr>
      </w:pPr>
      <w:r w:rsidRPr="00E25DEC">
        <w:rPr>
          <w:color w:val="000000"/>
          <w:sz w:val="20"/>
        </w:rPr>
        <w:lastRenderedPageBreak/>
        <w:t>The Interim Research Report provided a broad overview of students’ opinions on GCSE and A level reform. Our next step is a piece of work in conjunction with OCR which will look more specifically at the consequences of the reforms. As the GCSE reforms have been finalised by Ofqual, this joint research will look more towards A</w:t>
      </w:r>
      <w:r w:rsidR="000E5F8D">
        <w:rPr>
          <w:color w:val="000000"/>
          <w:sz w:val="20"/>
        </w:rPr>
        <w:t>S and A</w:t>
      </w:r>
      <w:r w:rsidRPr="00E25DEC">
        <w:rPr>
          <w:color w:val="000000"/>
          <w:sz w:val="20"/>
        </w:rPr>
        <w:t xml:space="preserve"> levels.</w:t>
      </w:r>
    </w:p>
    <w:p w:rsidR="00916340" w:rsidRPr="00E25DEC" w:rsidRDefault="00916340" w:rsidP="00916340">
      <w:pPr>
        <w:jc w:val="both"/>
        <w:rPr>
          <w:color w:val="000000"/>
          <w:sz w:val="20"/>
        </w:rPr>
      </w:pPr>
    </w:p>
    <w:p w:rsidR="00916340" w:rsidRPr="00E25DEC" w:rsidRDefault="00916340" w:rsidP="00916340">
      <w:pPr>
        <w:jc w:val="both"/>
        <w:rPr>
          <w:color w:val="000000"/>
          <w:sz w:val="20"/>
        </w:rPr>
      </w:pPr>
      <w:r w:rsidRPr="00E25DEC">
        <w:rPr>
          <w:color w:val="000000"/>
          <w:sz w:val="20"/>
        </w:rPr>
        <w:t>This research will be launched in January and focuses on the following areas:</w:t>
      </w:r>
    </w:p>
    <w:p w:rsidR="00916340" w:rsidRPr="00E25DEC" w:rsidRDefault="00916340" w:rsidP="00916340">
      <w:pPr>
        <w:jc w:val="both"/>
        <w:rPr>
          <w:sz w:val="20"/>
        </w:rPr>
      </w:pPr>
    </w:p>
    <w:p w:rsidR="00916340" w:rsidRPr="00E25DEC" w:rsidRDefault="00916340" w:rsidP="00916340">
      <w:pPr>
        <w:jc w:val="both"/>
        <w:rPr>
          <w:color w:val="000000"/>
          <w:sz w:val="20"/>
        </w:rPr>
      </w:pPr>
      <w:r w:rsidRPr="00E25DEC">
        <w:rPr>
          <w:color w:val="000000"/>
          <w:sz w:val="20"/>
        </w:rPr>
        <w:t>Subject choice and transition from level 2 to level 3</w:t>
      </w:r>
    </w:p>
    <w:p w:rsidR="00916340" w:rsidRPr="00E25DEC" w:rsidRDefault="00916340" w:rsidP="00916340">
      <w:pPr>
        <w:jc w:val="both"/>
        <w:rPr>
          <w:color w:val="000000"/>
          <w:sz w:val="20"/>
        </w:rPr>
      </w:pPr>
      <w:r w:rsidRPr="00E25DEC">
        <w:rPr>
          <w:color w:val="000000"/>
          <w:sz w:val="20"/>
        </w:rPr>
        <w:t>IAG</w:t>
      </w:r>
    </w:p>
    <w:p w:rsidR="00916340" w:rsidRPr="00E25DEC" w:rsidRDefault="00916340" w:rsidP="00916340">
      <w:pPr>
        <w:jc w:val="both"/>
        <w:rPr>
          <w:color w:val="000000"/>
          <w:sz w:val="20"/>
        </w:rPr>
      </w:pPr>
      <w:r w:rsidRPr="00E25DEC">
        <w:rPr>
          <w:color w:val="000000"/>
          <w:sz w:val="20"/>
        </w:rPr>
        <w:t>The AS level as a standalone qualification</w:t>
      </w:r>
    </w:p>
    <w:p w:rsidR="00916340" w:rsidRPr="00E25DEC" w:rsidRDefault="00916340" w:rsidP="00916340">
      <w:pPr>
        <w:jc w:val="both"/>
        <w:rPr>
          <w:sz w:val="20"/>
        </w:rPr>
      </w:pPr>
      <w:r w:rsidRPr="00E25DEC">
        <w:rPr>
          <w:sz w:val="20"/>
        </w:rPr>
        <w:t>Linear assessment</w:t>
      </w:r>
    </w:p>
    <w:p w:rsidR="00916340" w:rsidRPr="00E25DEC" w:rsidRDefault="00916340" w:rsidP="00916340">
      <w:pPr>
        <w:jc w:val="both"/>
        <w:rPr>
          <w:sz w:val="20"/>
        </w:rPr>
      </w:pPr>
      <w:r w:rsidRPr="00E25DEC">
        <w:rPr>
          <w:sz w:val="20"/>
        </w:rPr>
        <w:t>Enrichment</w:t>
      </w:r>
    </w:p>
    <w:p w:rsidR="00916340" w:rsidRPr="00E25DEC" w:rsidRDefault="00916340" w:rsidP="00916340">
      <w:pPr>
        <w:jc w:val="both"/>
        <w:rPr>
          <w:sz w:val="20"/>
        </w:rPr>
      </w:pPr>
      <w:r w:rsidRPr="00E25DEC">
        <w:rPr>
          <w:sz w:val="20"/>
        </w:rPr>
        <w:t>Academic and vocational courses at level 3</w:t>
      </w:r>
    </w:p>
    <w:p w:rsidR="00916340" w:rsidRDefault="00916340" w:rsidP="00916340">
      <w:pPr>
        <w:jc w:val="both"/>
        <w:rPr>
          <w:rFonts w:asciiTheme="minorHAnsi" w:hAnsiTheme="minorHAnsi"/>
          <w:sz w:val="24"/>
          <w:szCs w:val="24"/>
        </w:rPr>
      </w:pPr>
    </w:p>
    <w:p w:rsidR="00916340" w:rsidRPr="003A38A0" w:rsidRDefault="00916340" w:rsidP="00916340">
      <w:pPr>
        <w:jc w:val="both"/>
        <w:rPr>
          <w:rFonts w:asciiTheme="minorHAnsi" w:hAnsiTheme="minorHAnsi"/>
          <w:b/>
          <w:sz w:val="24"/>
          <w:szCs w:val="24"/>
        </w:rPr>
      </w:pPr>
    </w:p>
    <w:p w:rsidR="008854AE" w:rsidRDefault="008854AE" w:rsidP="000A6EB5">
      <w:pPr>
        <w:jc w:val="both"/>
        <w:rPr>
          <w:rFonts w:asciiTheme="minorHAnsi" w:hAnsiTheme="minorHAnsi"/>
          <w:sz w:val="24"/>
          <w:szCs w:val="24"/>
        </w:rPr>
        <w:sectPr w:rsidR="008854AE" w:rsidSect="005C1CDD">
          <w:headerReference w:type="default" r:id="rId12"/>
          <w:footerReference w:type="default" r:id="rId13"/>
          <w:endnotePr>
            <w:numFmt w:val="decimal"/>
          </w:endnotePr>
          <w:type w:val="continuous"/>
          <w:pgSz w:w="11906" w:h="16838" w:code="9"/>
          <w:pgMar w:top="1559" w:right="1985" w:bottom="1508" w:left="794" w:header="227" w:footer="420" w:gutter="0"/>
          <w:cols w:space="369"/>
          <w:docGrid w:linePitch="360"/>
        </w:sectPr>
      </w:pPr>
    </w:p>
    <w:p w:rsidR="00916340" w:rsidRPr="00916340" w:rsidRDefault="00916340" w:rsidP="00F94E31">
      <w:pPr>
        <w:pStyle w:val="Heading1"/>
        <w:rPr>
          <w:b/>
          <w:color w:val="00B0F0"/>
          <w:sz w:val="40"/>
          <w:szCs w:val="40"/>
        </w:rPr>
        <w:sectPr w:rsidR="00916340" w:rsidRPr="00916340" w:rsidSect="005C1CDD">
          <w:endnotePr>
            <w:numFmt w:val="decimal"/>
          </w:endnotePr>
          <w:type w:val="continuous"/>
          <w:pgSz w:w="11906" w:h="16838" w:code="9"/>
          <w:pgMar w:top="1559" w:right="1985" w:bottom="1508" w:left="794" w:header="227" w:footer="420" w:gutter="0"/>
          <w:cols w:space="369"/>
          <w:docGrid w:linePitch="360"/>
        </w:sectPr>
      </w:pPr>
      <w:bookmarkStart w:id="0" w:name="_Toc373241713"/>
      <w:r w:rsidRPr="00916340">
        <w:rPr>
          <w:b/>
          <w:color w:val="00B0F0"/>
          <w:sz w:val="40"/>
          <w:szCs w:val="40"/>
        </w:rPr>
        <w:lastRenderedPageBreak/>
        <w:t>Conclusions and Recommendations</w:t>
      </w:r>
      <w:bookmarkEnd w:id="0"/>
    </w:p>
    <w:p w:rsidR="00916340" w:rsidRDefault="00916340" w:rsidP="000A6EB5">
      <w:pPr>
        <w:jc w:val="both"/>
        <w:rPr>
          <w:rFonts w:asciiTheme="minorHAnsi" w:hAnsiTheme="minorHAnsi"/>
          <w:sz w:val="20"/>
        </w:rPr>
        <w:sectPr w:rsidR="00916340" w:rsidSect="005C1CDD">
          <w:endnotePr>
            <w:numFmt w:val="decimal"/>
          </w:endnotePr>
          <w:type w:val="continuous"/>
          <w:pgSz w:w="11906" w:h="16838" w:code="9"/>
          <w:pgMar w:top="1559" w:right="1985" w:bottom="1508" w:left="794" w:header="227" w:footer="420" w:gutter="0"/>
          <w:cols w:space="369"/>
          <w:docGrid w:linePitch="360"/>
        </w:sectPr>
      </w:pPr>
    </w:p>
    <w:p w:rsidR="00F94E31" w:rsidRPr="00F94E31" w:rsidRDefault="00F94E31" w:rsidP="00F94E31">
      <w:pPr>
        <w:rPr>
          <w:b/>
          <w:color w:val="000000"/>
          <w:sz w:val="24"/>
          <w:szCs w:val="24"/>
        </w:rPr>
      </w:pPr>
      <w:r w:rsidRPr="00F94E31">
        <w:rPr>
          <w:b/>
          <w:color w:val="000000"/>
          <w:sz w:val="24"/>
          <w:szCs w:val="24"/>
        </w:rPr>
        <w:lastRenderedPageBreak/>
        <w:t>Recommendations for future NUS work in this area:</w:t>
      </w:r>
    </w:p>
    <w:p w:rsidR="00F94E31" w:rsidRPr="00F94E31" w:rsidRDefault="00F94E31" w:rsidP="00F94E31">
      <w:pPr>
        <w:rPr>
          <w:b/>
          <w:color w:val="000000"/>
          <w:sz w:val="24"/>
          <w:szCs w:val="24"/>
        </w:rPr>
      </w:pPr>
    </w:p>
    <w:p w:rsidR="00F94E31" w:rsidRDefault="00F94E31" w:rsidP="00F94E31">
      <w:pPr>
        <w:rPr>
          <w:color w:val="000000"/>
          <w:sz w:val="20"/>
        </w:rPr>
      </w:pPr>
    </w:p>
    <w:p w:rsidR="00F94E31" w:rsidRPr="00F94E31" w:rsidRDefault="00F94E31" w:rsidP="00F94E31">
      <w:pPr>
        <w:pStyle w:val="ListParagraph"/>
        <w:numPr>
          <w:ilvl w:val="0"/>
          <w:numId w:val="26"/>
        </w:numPr>
        <w:adjustRightInd/>
        <w:snapToGrid/>
        <w:spacing w:line="240" w:lineRule="auto"/>
        <w:rPr>
          <w:color w:val="000000"/>
          <w:sz w:val="20"/>
        </w:rPr>
      </w:pPr>
      <w:r w:rsidRPr="00F94E31">
        <w:rPr>
          <w:color w:val="000000"/>
          <w:sz w:val="20"/>
        </w:rPr>
        <w:t>Tracking the impact of GCSE reforms on participation, attainment, and progression to further study and work</w:t>
      </w:r>
    </w:p>
    <w:p w:rsidR="00F94E31" w:rsidRPr="00F94E31" w:rsidRDefault="00F94E31" w:rsidP="00F94E31">
      <w:pPr>
        <w:pStyle w:val="ListParagraph"/>
        <w:numPr>
          <w:ilvl w:val="0"/>
          <w:numId w:val="26"/>
        </w:numPr>
        <w:adjustRightInd/>
        <w:snapToGrid/>
        <w:spacing w:line="240" w:lineRule="auto"/>
        <w:rPr>
          <w:color w:val="000000"/>
          <w:sz w:val="20"/>
        </w:rPr>
      </w:pPr>
      <w:r w:rsidRPr="00F94E31">
        <w:rPr>
          <w:color w:val="000000"/>
          <w:sz w:val="20"/>
        </w:rPr>
        <w:t xml:space="preserve">Looking specifically at the removal/reduction of coursework and resits in GCSEs, and the impact on learners with learning difficulties and disabilities (work with Disabled Students’ Campaign here) </w:t>
      </w:r>
    </w:p>
    <w:p w:rsidR="00F94E31" w:rsidRPr="00F94E31" w:rsidRDefault="00F94E31" w:rsidP="00F94E31">
      <w:pPr>
        <w:pStyle w:val="ListParagraph"/>
        <w:numPr>
          <w:ilvl w:val="0"/>
          <w:numId w:val="26"/>
        </w:numPr>
        <w:adjustRightInd/>
        <w:snapToGrid/>
        <w:spacing w:line="240" w:lineRule="auto"/>
        <w:rPr>
          <w:color w:val="000000"/>
          <w:sz w:val="20"/>
        </w:rPr>
      </w:pPr>
      <w:r w:rsidRPr="00F94E31">
        <w:rPr>
          <w:color w:val="000000"/>
          <w:sz w:val="20"/>
        </w:rPr>
        <w:t>Student voice in shaping maths and English provision for 16+ for those repeating level 2 (we should push for new applied, functional qualifications here, to form part of the Tech Bacc)</w:t>
      </w:r>
    </w:p>
    <w:p w:rsidR="00F94E31" w:rsidRPr="00F94E31" w:rsidRDefault="00F94E31" w:rsidP="00F94E31">
      <w:pPr>
        <w:pStyle w:val="ListParagraph"/>
        <w:numPr>
          <w:ilvl w:val="0"/>
          <w:numId w:val="26"/>
        </w:numPr>
        <w:adjustRightInd/>
        <w:snapToGrid/>
        <w:spacing w:line="240" w:lineRule="auto"/>
        <w:rPr>
          <w:color w:val="000000"/>
          <w:sz w:val="20"/>
        </w:rPr>
      </w:pPr>
      <w:r w:rsidRPr="00F94E31">
        <w:rPr>
          <w:color w:val="000000"/>
          <w:sz w:val="20"/>
        </w:rPr>
        <w:t>Lobbying for clarity on what GCSEs are intended to be for/do. Are they a proxy for essential skills/knowledge, or are they a test of memory, resilience, mental stamina or something else? Employers criticise them, as do schools. But what do students think, and what are their stories about how they’ve been useful? (</w:t>
      </w:r>
      <w:proofErr w:type="gramStart"/>
      <w:r w:rsidRPr="00F94E31">
        <w:rPr>
          <w:color w:val="000000"/>
          <w:sz w:val="20"/>
        </w:rPr>
        <w:t>this</w:t>
      </w:r>
      <w:proofErr w:type="gramEnd"/>
      <w:r w:rsidRPr="00F94E31">
        <w:rPr>
          <w:color w:val="000000"/>
          <w:sz w:val="20"/>
        </w:rPr>
        <w:t xml:space="preserve"> could be a nice project linking to public value of education?)</w:t>
      </w:r>
    </w:p>
    <w:p w:rsidR="00F94E31" w:rsidRPr="00F94E31" w:rsidRDefault="00F94E31" w:rsidP="00F94E31">
      <w:pPr>
        <w:pStyle w:val="ListParagraph"/>
        <w:numPr>
          <w:ilvl w:val="0"/>
          <w:numId w:val="26"/>
        </w:numPr>
        <w:adjustRightInd/>
        <w:snapToGrid/>
        <w:spacing w:line="240" w:lineRule="auto"/>
        <w:rPr>
          <w:color w:val="000000"/>
          <w:sz w:val="20"/>
        </w:rPr>
      </w:pPr>
      <w:r w:rsidRPr="00F94E31">
        <w:rPr>
          <w:color w:val="000000"/>
          <w:sz w:val="20"/>
        </w:rPr>
        <w:t>The impact of more limited sub</w:t>
      </w:r>
      <w:bookmarkStart w:id="1" w:name="_GoBack"/>
      <w:bookmarkEnd w:id="1"/>
      <w:r w:rsidRPr="00F94E31">
        <w:rPr>
          <w:color w:val="000000"/>
          <w:sz w:val="20"/>
        </w:rPr>
        <w:t xml:space="preserve">ject choice (owing to prioritisation of English, stem </w:t>
      </w:r>
      <w:proofErr w:type="spellStart"/>
      <w:r w:rsidRPr="00F94E31">
        <w:rPr>
          <w:color w:val="000000"/>
          <w:sz w:val="20"/>
        </w:rPr>
        <w:t>etc</w:t>
      </w:r>
      <w:proofErr w:type="spellEnd"/>
      <w:r w:rsidRPr="00F94E31">
        <w:rPr>
          <w:color w:val="000000"/>
          <w:sz w:val="20"/>
        </w:rPr>
        <w:t xml:space="preserve"> through E Bacc) on access to arts/humanities provision, and the impact on social/cultural capital of this (we’ll take care of this through the joint work with OCR)</w:t>
      </w:r>
    </w:p>
    <w:p w:rsidR="00F94E31" w:rsidRPr="00F94E31" w:rsidRDefault="00F94E31" w:rsidP="00F94E31">
      <w:pPr>
        <w:pStyle w:val="ListParagraph"/>
        <w:numPr>
          <w:ilvl w:val="0"/>
          <w:numId w:val="26"/>
        </w:numPr>
        <w:adjustRightInd/>
        <w:snapToGrid/>
        <w:spacing w:line="240" w:lineRule="auto"/>
        <w:rPr>
          <w:color w:val="000000"/>
          <w:sz w:val="20"/>
        </w:rPr>
      </w:pPr>
      <w:r w:rsidRPr="00F94E31">
        <w:rPr>
          <w:color w:val="000000"/>
          <w:sz w:val="20"/>
        </w:rPr>
        <w:t>Any tracking/research findings on impact of GCSEs to be used to campaign on A level reforms</w:t>
      </w:r>
    </w:p>
    <w:p w:rsidR="00F94E31" w:rsidRPr="00F94E31" w:rsidRDefault="00F94E31" w:rsidP="00F94E31">
      <w:pPr>
        <w:pStyle w:val="ListParagraph"/>
        <w:numPr>
          <w:ilvl w:val="0"/>
          <w:numId w:val="26"/>
        </w:numPr>
        <w:adjustRightInd/>
        <w:snapToGrid/>
        <w:spacing w:line="240" w:lineRule="auto"/>
        <w:rPr>
          <w:color w:val="000000"/>
          <w:sz w:val="20"/>
        </w:rPr>
      </w:pPr>
      <w:r w:rsidRPr="00F94E31">
        <w:rPr>
          <w:color w:val="000000"/>
          <w:sz w:val="20"/>
        </w:rPr>
        <w:t>What level 2/3 vocational qualifications should look like in future (this is the other side of the coin and we mustn’t forget to reflect in policy development)   </w:t>
      </w:r>
    </w:p>
    <w:p w:rsidR="00A07354" w:rsidRDefault="00A07354" w:rsidP="00F94E31">
      <w:pPr>
        <w:pStyle w:val="ListParagraph"/>
        <w:spacing w:line="240" w:lineRule="auto"/>
        <w:rPr>
          <w:sz w:val="20"/>
        </w:rPr>
      </w:pPr>
    </w:p>
    <w:p w:rsidR="00A07354" w:rsidRDefault="00A07354" w:rsidP="00F94E31">
      <w:pPr>
        <w:spacing w:line="240" w:lineRule="auto"/>
        <w:rPr>
          <w:sz w:val="20"/>
        </w:rPr>
      </w:pPr>
    </w:p>
    <w:p w:rsidR="00A07354" w:rsidRDefault="00A07354" w:rsidP="00F94E31">
      <w:pPr>
        <w:spacing w:line="240" w:lineRule="auto"/>
        <w:rPr>
          <w:sz w:val="20"/>
        </w:rPr>
      </w:pPr>
    </w:p>
    <w:p w:rsidR="00A07354" w:rsidRPr="00A07354" w:rsidRDefault="00A07354" w:rsidP="00F94E31">
      <w:pPr>
        <w:spacing w:line="240" w:lineRule="auto"/>
        <w:rPr>
          <w:sz w:val="20"/>
        </w:rPr>
        <w:sectPr w:rsidR="00A07354" w:rsidRPr="00A07354" w:rsidSect="005C1CDD">
          <w:endnotePr>
            <w:numFmt w:val="decimal"/>
          </w:endnotePr>
          <w:type w:val="continuous"/>
          <w:pgSz w:w="11906" w:h="16838" w:code="9"/>
          <w:pgMar w:top="1559" w:right="1985" w:bottom="1508" w:left="794" w:header="227" w:footer="420" w:gutter="0"/>
          <w:cols w:space="369"/>
          <w:docGrid w:linePitch="360"/>
        </w:sectPr>
      </w:pPr>
    </w:p>
    <w:p w:rsidR="005C1CDD" w:rsidRDefault="005C1CDD" w:rsidP="005A65B0">
      <w:pPr>
        <w:pStyle w:val="ZeroLead"/>
        <w:sectPr w:rsidR="005C1CDD" w:rsidSect="00846DE4">
          <w:headerReference w:type="default" r:id="rId14"/>
          <w:footerReference w:type="default" r:id="rId15"/>
          <w:endnotePr>
            <w:numFmt w:val="decimal"/>
          </w:endnotePr>
          <w:pgSz w:w="11906" w:h="16838"/>
          <w:pgMar w:top="1560" w:right="1985" w:bottom="1510" w:left="794" w:header="227" w:footer="419" w:gutter="0"/>
          <w:cols w:num="2" w:space="369"/>
          <w:docGrid w:linePitch="360"/>
        </w:sectPr>
      </w:pPr>
    </w:p>
    <w:p w:rsidR="00131574" w:rsidRDefault="00131574" w:rsidP="005A65B0">
      <w:pPr>
        <w:pStyle w:val="ZeroLead"/>
      </w:pPr>
    </w:p>
    <w:sectPr w:rsidR="00131574" w:rsidSect="005C1CDD">
      <w:endnotePr>
        <w:numFmt w:val="decimal"/>
      </w:endnotePr>
      <w:type w:val="continuous"/>
      <w:pgSz w:w="11906" w:h="16838"/>
      <w:pgMar w:top="1560" w:right="1985" w:bottom="1510" w:left="794" w:header="227" w:footer="419"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AE" w:rsidRPr="000E5B18" w:rsidRDefault="003C10AE" w:rsidP="005A65B0">
      <w:pPr>
        <w:spacing w:after="120" w:line="520" w:lineRule="exact"/>
        <w:rPr>
          <w:color w:val="00667D" w:themeColor="text2"/>
          <w:sz w:val="52"/>
          <w:szCs w:val="52"/>
        </w:rPr>
      </w:pPr>
      <w:r w:rsidRPr="000E5B18">
        <w:rPr>
          <w:color w:val="00667D" w:themeColor="text2"/>
          <w:sz w:val="52"/>
          <w:szCs w:val="52"/>
        </w:rPr>
        <w:t>Endnotes</w:t>
      </w:r>
    </w:p>
  </w:endnote>
  <w:endnote w:type="continuationSeparator" w:id="0">
    <w:p w:rsidR="003C10AE" w:rsidRPr="005A65B0" w:rsidRDefault="003C10AE" w:rsidP="005A65B0">
      <w:pPr>
        <w:pStyle w:val="Footer"/>
      </w:pPr>
    </w:p>
  </w:endnote>
  <w:endnote w:type="continuationNotice" w:id="1">
    <w:p w:rsidR="003C10AE" w:rsidRDefault="003C10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97788"/>
      <w:docPartObj>
        <w:docPartGallery w:val="Page Numbers (Bottom of Page)"/>
        <w:docPartUnique/>
      </w:docPartObj>
    </w:sdtPr>
    <w:sdtEndPr>
      <w:rPr>
        <w:noProof/>
      </w:rPr>
    </w:sdtEndPr>
    <w:sdtContent>
      <w:p w:rsidR="001A0B6A" w:rsidRDefault="001A0B6A">
        <w:pPr>
          <w:pStyle w:val="Footer"/>
        </w:pPr>
        <w:r>
          <w:rPr>
            <w:noProof/>
            <w:lang w:eastAsia="en-GB"/>
          </w:rPr>
          <mc:AlternateContent>
            <mc:Choice Requires="wpg">
              <w:drawing>
                <wp:anchor distT="0" distB="0" distL="114300" distR="114300" simplePos="0" relativeHeight="251693056" behindDoc="0" locked="0" layoutInCell="1" allowOverlap="1" wp14:anchorId="47FFFC26" wp14:editId="427929A0">
                  <wp:simplePos x="0" y="0"/>
                  <wp:positionH relativeFrom="column">
                    <wp:posOffset>10160</wp:posOffset>
                  </wp:positionH>
                  <wp:positionV relativeFrom="paragraph">
                    <wp:posOffset>-204470</wp:posOffset>
                  </wp:positionV>
                  <wp:extent cx="6696075" cy="352425"/>
                  <wp:effectExtent l="0" t="0" r="952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8"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A0B6A" w:rsidRPr="002C4FF7" w:rsidRDefault="001A0B6A"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F94E31">
                                  <w:rPr>
                                    <w:rStyle w:val="PageNumber"/>
                                    <w:noProof/>
                                  </w:rPr>
                                  <w:t>9</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8pt;margin-top:-16.1pt;width:527.25pt;height:27.75pt;z-index:251693056"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FDWjEAAAA2gAAAA8AAABkcnMvZG93bnJldi54bWxEj09rwkAUxO8Fv8PyCl6KbhRsJboJUhAE&#10;D0VbKN4e2ddkMfs2za758+27gtDjMDO/Ybb5YGvRUeuNYwWLeQKCuHDacKng63M/W4PwAVlj7ZgU&#10;jOQhzyZPW0y16/lE3TmUIkLYp6igCqFJpfRFRRb93DXE0ftxrcUQZVtK3WIf4baWyyR5lRYNx4UK&#10;G3qvqLieb1bBdzcuGnMdL7+j6bvjy4ev/apQavo87DYgAg3hP/xoH7SCN7hfiTd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FDWjEAAAA2gAAAA8AAAAAAAAAAAAAAAAA&#10;nwIAAGRycy9kb3ducmV2LnhtbFBLBQYAAAAABAAEAPcAAACQAw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9"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ss74A&#10;AADaAAAADwAAAGRycy9kb3ducmV2LnhtbERPy4rCMBTdC/5DuII7TVWQ0jGK44vufMK4vDR32mJz&#10;U5qo9e/NQnB5OO/ZojWVeFDjSssKRsMIBHFmdcm5gst5O4hBOI+ssbJMCl7kYDHvdmaYaPvkIz1O&#10;PhchhF2CCgrv60RKlxVk0A1tTRy4f9sY9AE2udQNPkO4qeQ4iqbSYMmhocCaVgVlt9PdKLjqXTxJ&#10;17ux/L3ul/H0b5Mf0ptS/V67/AHhqfVf8cedagVha7gSboC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FbLO+AAAA2gAAAA8AAAAAAAAAAAAAAAAAmAIAAGRycy9kb3ducmV2&#10;LnhtbFBLBQYAAAAABAAEAPUAAACDAwAAAAA=&#10;" filled="f" fillcolor="#5c83b4" stroked="f" strokecolor="#737373">
                    <v:textbox inset="0,0,0,0">
                      <w:txbxContent>
                        <w:p w:rsidR="001A0B6A" w:rsidRPr="002C4FF7" w:rsidRDefault="001A0B6A"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F94E31">
                            <w:rPr>
                              <w:rStyle w:val="PageNumber"/>
                              <w:noProof/>
                            </w:rPr>
                            <w:t>9</w:t>
                          </w:r>
                          <w:r w:rsidRPr="002C4FF7">
                            <w:rPr>
                              <w:rStyle w:val="PageNumber"/>
                            </w:rP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16951"/>
      <w:docPartObj>
        <w:docPartGallery w:val="Page Numbers (Bottom of Page)"/>
        <w:docPartUnique/>
      </w:docPartObj>
    </w:sdtPr>
    <w:sdtEndPr>
      <w:rPr>
        <w:noProof/>
      </w:rPr>
    </w:sdtEndPr>
    <w:sdtContent>
      <w:p w:rsidR="00445D90" w:rsidRDefault="00B671CC">
        <w:pPr>
          <w:pStyle w:val="Footer"/>
        </w:pPr>
        <w:r>
          <w:rPr>
            <w:noProof/>
            <w:lang w:eastAsia="en-GB"/>
          </w:rPr>
          <mc:AlternateContent>
            <mc:Choice Requires="wpg">
              <w:drawing>
                <wp:anchor distT="0" distB="0" distL="114300" distR="114300" simplePos="0" relativeHeight="251669504" behindDoc="0" locked="0" layoutInCell="1" allowOverlap="1" wp14:anchorId="398EE702" wp14:editId="3A41111E">
                  <wp:simplePos x="0" y="0"/>
                  <wp:positionH relativeFrom="column">
                    <wp:posOffset>10160</wp:posOffset>
                  </wp:positionH>
                  <wp:positionV relativeFrom="paragraph">
                    <wp:posOffset>-204470</wp:posOffset>
                  </wp:positionV>
                  <wp:extent cx="6696075" cy="352425"/>
                  <wp:effectExtent l="0" t="0" r="952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243"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D16A3E">
                                  <w:rPr>
                                    <w:rStyle w:val="PageNumber"/>
                                    <w:noProof/>
                                  </w:rPr>
                                  <w:t>9</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1" style="position:absolute;margin-left:.8pt;margin-top:-16.1pt;width:527.25pt;height:27.75pt;z-index:251669504"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qk/CAAAA2wAAAA8AAABkcnMvZG93bnJldi54bWxET8lqwzAQvRfyD2ICvZREdqElOJZNCAQK&#10;PZSmgZDbYE1sEWvkWKqXv68Khd7m8dbJy8m2YqDeG8cK0nUCgrhy2nCt4PR1WG1A+ICssXVMCmby&#10;UBaLhxwz7Ub+pOEYahFD2GeooAmhy6T0VUMW/dp1xJG7ut5iiLCvpe5xjOG2lc9J8iotGo4NDXa0&#10;b6i6Hb+tgvMwp525zZf7bMbh/enDt/6lUupxOe22IAJN4V/8537TcX4Kv7/EA2T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KpPwgAAANsAAAAPAAAAAAAAAAAAAAAAAJ8C&#10;AABkcnMvZG93bnJldi54bWxQSwUGAAAAAAQABAD3AAAAjgM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3"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xPsYA&#10;AADcAAAADwAAAGRycy9kb3ducmV2LnhtbESPT2vCQBTE74V+h+UVvOmmUSTEbMT+UXKzTQt6fGRf&#10;k2D2bciumn77riD0OMzMb5hsPZpOXGhwrWUFz7MIBHFldcu1gu+v7TQB4Tyyxs4yKfglB+v88SHD&#10;VNsrf9Kl9LUIEHYpKmi871MpXdWQQTezPXHwfuxg0Ac51FIPeA1w08k4ipbSYMthocGeXhuqTuXZ&#10;KDjqXTIv3naxfDnuN8ny8F5/FCelJk/jZgXC0+j/w/d2oRXEiz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xPsYAAADcAAAADwAAAAAAAAAAAAAAAACYAgAAZHJz&#10;L2Rvd25yZXYueG1sUEsFBgAAAAAEAAQA9QAAAIsDAAAAAA==&#10;" filled="f" fillcolor="#5c83b4" stroked="f" strokecolor="#737373">
                    <v:textbox inset="0,0,0,0">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D16A3E">
                            <w:rPr>
                              <w:rStyle w:val="PageNumber"/>
                              <w:noProof/>
                            </w:rPr>
                            <w:t>9</w:t>
                          </w:r>
                          <w:r w:rsidRPr="002C4FF7">
                            <w:rPr>
                              <w:rStyle w:val="PageNumber"/>
                            </w:rPr>
                            <w:fldChar w:fldCharType="end"/>
                          </w:r>
                        </w:p>
                      </w:txbxContent>
                    </v:textbox>
                  </v:shap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87" w:rsidRDefault="0019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AE" w:rsidRDefault="003C10AE" w:rsidP="005205D8">
      <w:pPr>
        <w:spacing w:line="240" w:lineRule="auto"/>
      </w:pPr>
      <w:r>
        <w:separator/>
      </w:r>
    </w:p>
  </w:footnote>
  <w:footnote w:type="continuationSeparator" w:id="0">
    <w:p w:rsidR="003C10AE" w:rsidRDefault="003C10AE"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5E" w:rsidRDefault="0037075E">
    <w:pPr>
      <w:pStyle w:val="Header"/>
    </w:pPr>
    <w:r>
      <w:rPr>
        <w:noProof/>
        <w:lang w:eastAsia="en-GB"/>
      </w:rPr>
      <w:drawing>
        <wp:anchor distT="0" distB="0" distL="114300" distR="114300" simplePos="0" relativeHeight="251660288" behindDoc="1" locked="0" layoutInCell="1" allowOverlap="1" wp14:anchorId="1D676421" wp14:editId="2278FD5D">
          <wp:simplePos x="0" y="0"/>
          <wp:positionH relativeFrom="page">
            <wp:posOffset>0</wp:posOffset>
          </wp:positionH>
          <wp:positionV relativeFrom="page">
            <wp:posOffset>130</wp:posOffset>
          </wp:positionV>
          <wp:extent cx="7560360" cy="10691203"/>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G_Layout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12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6A" w:rsidRDefault="001A0B6A" w:rsidP="00445D90">
    <w:pPr>
      <w:pStyle w:val="Header"/>
      <w:tabs>
        <w:tab w:val="clear" w:pos="10433"/>
      </w:tabs>
    </w:pPr>
    <w:r>
      <w:rPr>
        <w:noProof/>
        <w:lang w:eastAsia="en-GB"/>
      </w:rPr>
      <w:drawing>
        <wp:anchor distT="0" distB="0" distL="114300" distR="114300" simplePos="0" relativeHeight="251694080" behindDoc="0" locked="0" layoutInCell="1" allowOverlap="1" wp14:anchorId="1E11137B" wp14:editId="10251ED1">
          <wp:simplePos x="0" y="0"/>
          <wp:positionH relativeFrom="page">
            <wp:posOffset>508000</wp:posOffset>
          </wp:positionH>
          <wp:positionV relativeFrom="page">
            <wp:posOffset>540385</wp:posOffset>
          </wp:positionV>
          <wp:extent cx="6694920" cy="41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Pr>
        <w:noProof/>
        <w:lang w:eastAsia="en-GB"/>
      </w:rPr>
      <mc:AlternateContent>
        <mc:Choice Requires="wps">
          <w:drawing>
            <wp:anchor distT="0" distB="0" distL="114300" distR="114300" simplePos="0" relativeHeight="251692032" behindDoc="0" locked="0" layoutInCell="1" allowOverlap="1" wp14:anchorId="7B1BF630" wp14:editId="7AC08D77">
              <wp:simplePos x="0" y="0"/>
              <wp:positionH relativeFrom="column">
                <wp:posOffset>3175</wp:posOffset>
              </wp:positionH>
              <wp:positionV relativeFrom="paragraph">
                <wp:posOffset>201295</wp:posOffset>
              </wp:positionV>
              <wp:extent cx="6694805" cy="161925"/>
              <wp:effectExtent l="0" t="0" r="1079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1A0B6A" w:rsidRPr="00445D90" w:rsidRDefault="001A0B6A" w:rsidP="00445D90">
                          <w:pPr>
                            <w:pStyle w:val="HeaderText"/>
                            <w:spacing w:line="240" w:lineRule="exac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5.85pt;width:527.1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" filled="f" stroked="f" strokeweight=".01pt">
              <v:path arrowok="t"/>
              <v:textbox inset="0,0,0,0">
                <w:txbxContent>
                  <w:p w:rsidR="001A0B6A" w:rsidRPr="00445D90" w:rsidRDefault="001A0B6A" w:rsidP="00445D90">
                    <w:pPr>
                      <w:pStyle w:val="HeaderText"/>
                      <w:spacing w:line="240" w:lineRule="exact"/>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90" w:rsidRDefault="00580B9B" w:rsidP="00445D90">
    <w:pPr>
      <w:pStyle w:val="Header"/>
      <w:tabs>
        <w:tab w:val="clear" w:pos="10433"/>
      </w:tabs>
    </w:pPr>
    <w:r>
      <w:rPr>
        <w:noProof/>
        <w:lang w:eastAsia="en-GB"/>
      </w:rPr>
      <w:drawing>
        <wp:anchor distT="0" distB="0" distL="114300" distR="114300" simplePos="0" relativeHeight="251685888" behindDoc="0" locked="0" layoutInCell="1" allowOverlap="1" wp14:anchorId="542FCF01" wp14:editId="4925433D">
          <wp:simplePos x="0" y="0"/>
          <wp:positionH relativeFrom="page">
            <wp:posOffset>508000</wp:posOffset>
          </wp:positionH>
          <wp:positionV relativeFrom="page">
            <wp:posOffset>540385</wp:posOffset>
          </wp:positionV>
          <wp:extent cx="6694920" cy="41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64384" behindDoc="0" locked="0" layoutInCell="1" allowOverlap="1" wp14:anchorId="359147E3" wp14:editId="217FA94E">
              <wp:simplePos x="0" y="0"/>
              <wp:positionH relativeFrom="column">
                <wp:posOffset>3175</wp:posOffset>
              </wp:positionH>
              <wp:positionV relativeFrom="paragraph">
                <wp:posOffset>201295</wp:posOffset>
              </wp:positionV>
              <wp:extent cx="6694805" cy="161925"/>
              <wp:effectExtent l="0" t="0" r="1079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445D90" w:rsidRPr="00445D90" w:rsidRDefault="00445D90" w:rsidP="00445D90">
                          <w:pPr>
                            <w:pStyle w:val="HeaderText"/>
                            <w:spacing w:line="240" w:lineRule="exact"/>
                            <w:rPr>
                              <w:sz w:val="20"/>
                            </w:rPr>
                          </w:pPr>
                          <w:r w:rsidRPr="00445D90">
                            <w:rPr>
                              <w:sz w:val="20"/>
                            </w:rPr>
                            <w:t>Header in Verdana bold 10/12pt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5pt;margin-top:15.85pt;width:527.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" filled="f" stroked="f" strokeweight=".01pt">
              <v:path arrowok="t"/>
              <v:textbox inset="0,0,0,0">
                <w:txbxContent>
                  <w:p w:rsidR="00445D90" w:rsidRPr="00445D90" w:rsidRDefault="00445D90" w:rsidP="00445D90">
                    <w:pPr>
                      <w:pStyle w:val="HeaderText"/>
                      <w:spacing w:line="240" w:lineRule="exact"/>
                      <w:rPr>
                        <w:sz w:val="20"/>
                      </w:rPr>
                    </w:pPr>
                    <w:r w:rsidRPr="00445D90">
                      <w:rPr>
                        <w:sz w:val="20"/>
                      </w:rPr>
                      <w:t>Header in Verdana bold 10/12pt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9B" w:rsidRDefault="007869D1" w:rsidP="00445D90">
    <w:pPr>
      <w:pStyle w:val="Header"/>
      <w:tabs>
        <w:tab w:val="clear" w:pos="10433"/>
      </w:tabs>
    </w:pPr>
    <w:r>
      <w:rPr>
        <w:noProof/>
        <w:lang w:eastAsia="en-GB"/>
      </w:rPr>
      <w:drawing>
        <wp:anchor distT="0" distB="0" distL="114300" distR="114300" simplePos="0" relativeHeight="251689984" behindDoc="1" locked="0" layoutInCell="1" allowOverlap="1" wp14:anchorId="191AB749" wp14:editId="30F61A93">
          <wp:simplePos x="0" y="0"/>
          <wp:positionH relativeFrom="page">
            <wp:posOffset>5227955</wp:posOffset>
          </wp:positionH>
          <wp:positionV relativeFrom="page">
            <wp:posOffset>0</wp:posOffset>
          </wp:positionV>
          <wp:extent cx="2332944" cy="10692000"/>
          <wp:effectExtent l="19050" t="0" r="0" b="0"/>
          <wp:wrapNone/>
          <wp:docPr id="1" name="Picture 0" descr="NUS_Report_backs_CORE_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acks_CORE_Graphic-1.png"/>
                  <pic:cNvPicPr/>
                </pic:nvPicPr>
                <pic:blipFill>
                  <a:blip r:embed="rId1"/>
                  <a:stretch>
                    <a:fillRect/>
                  </a:stretch>
                </pic:blipFill>
                <pic:spPr>
                  <a:xfrm>
                    <a:off x="0" y="0"/>
                    <a:ext cx="2332944" cy="106920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87936" behindDoc="0" locked="0" layoutInCell="1" allowOverlap="1" wp14:anchorId="6C6655F0" wp14:editId="2CFBBE8B">
              <wp:simplePos x="0" y="0"/>
              <wp:positionH relativeFrom="page">
                <wp:posOffset>6131560</wp:posOffset>
              </wp:positionH>
              <wp:positionV relativeFrom="page">
                <wp:posOffset>385445</wp:posOffset>
              </wp:positionV>
              <wp:extent cx="1259840" cy="1023620"/>
              <wp:effectExtent l="0" t="4445" r="0" b="635"/>
              <wp:wrapNone/>
              <wp:docPr id="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 xml:space="preserve">275 </w:t>
                                </w:r>
                                <w:proofErr w:type="spellStart"/>
                                <w:r w:rsidRPr="00B76290">
                                  <w:t>Gray’s</w:t>
                                </w:r>
                                <w:proofErr w:type="spellEnd"/>
                                <w:r w:rsidRPr="00B76290">
                                  <w:t xml:space="preserve">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4" style="position:absolute;margin-left:482.8pt;margin-top:30.35pt;width:99.2pt;height:80.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LyrgIAAKc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" filled="f" stroked="f" strokeweight="0">
              <v:textbox inset="0,0,0,0">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 xml:space="preserve">275 </w:t>
                          </w:r>
                          <w:proofErr w:type="spellStart"/>
                          <w:r w:rsidRPr="00B76290">
                            <w:t>Gray’s</w:t>
                          </w:r>
                          <w:proofErr w:type="spellEnd"/>
                          <w:r w:rsidRPr="00B76290">
                            <w:t xml:space="preserve">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0AEC7A78"/>
    <w:lvl w:ilvl="0">
      <w:start w:val="1"/>
      <w:numFmt w:val="decimal"/>
      <w:lvlText w:val="%1."/>
      <w:lvlJc w:val="left"/>
      <w:pPr>
        <w:tabs>
          <w:tab w:val="num" w:pos="1492"/>
        </w:tabs>
        <w:ind w:left="1492" w:hanging="360"/>
      </w:pPr>
    </w:lvl>
  </w:abstractNum>
  <w:abstractNum w:abstractNumId="1">
    <w:nsid w:val="FFFFFF7D"/>
    <w:multiLevelType w:val="singleLevel"/>
    <w:tmpl w:val="1FE26938"/>
    <w:lvl w:ilvl="0">
      <w:start w:val="1"/>
      <w:numFmt w:val="decimal"/>
      <w:lvlText w:val="%1."/>
      <w:lvlJc w:val="left"/>
      <w:pPr>
        <w:tabs>
          <w:tab w:val="num" w:pos="1209"/>
        </w:tabs>
        <w:ind w:left="1209" w:hanging="360"/>
      </w:pPr>
    </w:lvl>
  </w:abstractNum>
  <w:abstractNum w:abstractNumId="2">
    <w:nsid w:val="FFFFFF7E"/>
    <w:multiLevelType w:val="singleLevel"/>
    <w:tmpl w:val="604A8210"/>
    <w:lvl w:ilvl="0">
      <w:start w:val="1"/>
      <w:numFmt w:val="decimal"/>
      <w:lvlText w:val="%1."/>
      <w:lvlJc w:val="left"/>
      <w:pPr>
        <w:tabs>
          <w:tab w:val="num" w:pos="926"/>
        </w:tabs>
        <w:ind w:left="926" w:hanging="360"/>
      </w:pPr>
    </w:lvl>
  </w:abstractNum>
  <w:abstractNum w:abstractNumId="3">
    <w:nsid w:val="FFFFFF7F"/>
    <w:multiLevelType w:val="singleLevel"/>
    <w:tmpl w:val="EAE850A0"/>
    <w:lvl w:ilvl="0">
      <w:start w:val="1"/>
      <w:numFmt w:val="decimal"/>
      <w:lvlText w:val="%1."/>
      <w:lvlJc w:val="left"/>
      <w:pPr>
        <w:tabs>
          <w:tab w:val="num" w:pos="643"/>
        </w:tabs>
        <w:ind w:left="643" w:hanging="360"/>
      </w:pPr>
    </w:lvl>
  </w:abstractNum>
  <w:abstractNum w:abstractNumId="4">
    <w:nsid w:val="FFFFFF80"/>
    <w:multiLevelType w:val="singleLevel"/>
    <w:tmpl w:val="A03A7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081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4CA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427B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E4A5E0"/>
    <w:lvl w:ilvl="0">
      <w:start w:val="1"/>
      <w:numFmt w:val="decimal"/>
      <w:lvlText w:val="%1."/>
      <w:lvlJc w:val="left"/>
      <w:pPr>
        <w:tabs>
          <w:tab w:val="num" w:pos="360"/>
        </w:tabs>
        <w:ind w:left="360" w:hanging="360"/>
      </w:pPr>
    </w:lvl>
  </w:abstractNum>
  <w:abstractNum w:abstractNumId="9">
    <w:nsid w:val="FFFFFF89"/>
    <w:multiLevelType w:val="singleLevel"/>
    <w:tmpl w:val="4F7E1410"/>
    <w:lvl w:ilvl="0">
      <w:start w:val="1"/>
      <w:numFmt w:val="bullet"/>
      <w:lvlText w:val=""/>
      <w:lvlJc w:val="left"/>
      <w:pPr>
        <w:tabs>
          <w:tab w:val="num" w:pos="360"/>
        </w:tabs>
        <w:ind w:left="360" w:hanging="360"/>
      </w:pPr>
      <w:rPr>
        <w:rFonts w:ascii="Symbol" w:hAnsi="Symbol" w:hint="default"/>
      </w:rPr>
    </w:lvl>
  </w:abstractNum>
  <w:abstractNum w:abstractNumId="10">
    <w:nsid w:val="035336B4"/>
    <w:multiLevelType w:val="hybridMultilevel"/>
    <w:tmpl w:val="BFC8E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BE57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6B3AEE"/>
    <w:multiLevelType w:val="hybridMultilevel"/>
    <w:tmpl w:val="20FE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0441B"/>
    <w:multiLevelType w:val="hybridMultilevel"/>
    <w:tmpl w:val="C0807D36"/>
    <w:lvl w:ilvl="0" w:tplc="DFE4E6E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79535A"/>
    <w:multiLevelType w:val="hybridMultilevel"/>
    <w:tmpl w:val="D04EDE28"/>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5">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43458"/>
    <w:multiLevelType w:val="hybridMultilevel"/>
    <w:tmpl w:val="01AE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1B3A3B"/>
    <w:multiLevelType w:val="hybridMultilevel"/>
    <w:tmpl w:val="4E8C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07439"/>
    <w:multiLevelType w:val="hybridMultilevel"/>
    <w:tmpl w:val="F85C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B01C81"/>
    <w:multiLevelType w:val="multilevel"/>
    <w:tmpl w:val="823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C43974"/>
    <w:multiLevelType w:val="hybridMultilevel"/>
    <w:tmpl w:val="F224EB44"/>
    <w:lvl w:ilvl="0" w:tplc="2EF6195E">
      <w:start w:val="1"/>
      <w:numFmt w:val="bullet"/>
      <w:pStyle w:val="List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486958"/>
    <w:multiLevelType w:val="hybridMultilevel"/>
    <w:tmpl w:val="6032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A808B4"/>
    <w:multiLevelType w:val="hybridMultilevel"/>
    <w:tmpl w:val="38A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61BA8"/>
    <w:multiLevelType w:val="hybridMultilevel"/>
    <w:tmpl w:val="5964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20"/>
  </w:num>
  <w:num w:numId="15">
    <w:abstractNumId w:val="20"/>
  </w:num>
  <w:num w:numId="16">
    <w:abstractNumId w:val="12"/>
  </w:num>
  <w:num w:numId="17">
    <w:abstractNumId w:val="21"/>
  </w:num>
  <w:num w:numId="18">
    <w:abstractNumId w:val="19"/>
  </w:num>
  <w:num w:numId="19">
    <w:abstractNumId w:val="14"/>
  </w:num>
  <w:num w:numId="20">
    <w:abstractNumId w:val="23"/>
  </w:num>
  <w:num w:numId="21">
    <w:abstractNumId w:val="16"/>
  </w:num>
  <w:num w:numId="22">
    <w:abstractNumId w:val="10"/>
  </w:num>
  <w:num w:numId="23">
    <w:abstractNumId w:val="17"/>
  </w:num>
  <w:num w:numId="24">
    <w:abstractNumId w:val="22"/>
  </w:num>
  <w:num w:numId="25">
    <w:abstractNumId w:val="13"/>
    <w:lvlOverride w:ilvl="0"/>
    <w:lvlOverride w:ilvl="1"/>
    <w:lvlOverride w:ilvl="2"/>
    <w:lvlOverride w:ilvl="3"/>
    <w:lvlOverride w:ilvl="4"/>
    <w:lvlOverride w:ilvl="5"/>
    <w:lvlOverride w:ilvl="6"/>
    <w:lvlOverride w:ilvl="7"/>
    <w:lvlOverride w:ilv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CC"/>
    <w:rsid w:val="0001646F"/>
    <w:rsid w:val="00017D19"/>
    <w:rsid w:val="000638A5"/>
    <w:rsid w:val="0008130B"/>
    <w:rsid w:val="000914B0"/>
    <w:rsid w:val="00093C7C"/>
    <w:rsid w:val="000A0183"/>
    <w:rsid w:val="000A6EB5"/>
    <w:rsid w:val="000A7D97"/>
    <w:rsid w:val="000B504B"/>
    <w:rsid w:val="000D4548"/>
    <w:rsid w:val="000D6C58"/>
    <w:rsid w:val="000E5B18"/>
    <w:rsid w:val="000E5F8D"/>
    <w:rsid w:val="000F2925"/>
    <w:rsid w:val="00115D1B"/>
    <w:rsid w:val="00121D5B"/>
    <w:rsid w:val="001304C4"/>
    <w:rsid w:val="00131574"/>
    <w:rsid w:val="00132F99"/>
    <w:rsid w:val="0013780D"/>
    <w:rsid w:val="00184BEF"/>
    <w:rsid w:val="0018772B"/>
    <w:rsid w:val="00193387"/>
    <w:rsid w:val="001A0B6A"/>
    <w:rsid w:val="001D1563"/>
    <w:rsid w:val="001E676F"/>
    <w:rsid w:val="001F402E"/>
    <w:rsid w:val="0020478A"/>
    <w:rsid w:val="00221761"/>
    <w:rsid w:val="00226350"/>
    <w:rsid w:val="00241E1E"/>
    <w:rsid w:val="00266D35"/>
    <w:rsid w:val="002A1A5F"/>
    <w:rsid w:val="002C4FF7"/>
    <w:rsid w:val="002C644B"/>
    <w:rsid w:val="002C7CCA"/>
    <w:rsid w:val="002D6510"/>
    <w:rsid w:val="002E2A1C"/>
    <w:rsid w:val="0030264A"/>
    <w:rsid w:val="00317722"/>
    <w:rsid w:val="00333C80"/>
    <w:rsid w:val="00367017"/>
    <w:rsid w:val="0037075E"/>
    <w:rsid w:val="003862EE"/>
    <w:rsid w:val="00390EC3"/>
    <w:rsid w:val="00396071"/>
    <w:rsid w:val="003C10AE"/>
    <w:rsid w:val="003C3281"/>
    <w:rsid w:val="003E0A49"/>
    <w:rsid w:val="003E1999"/>
    <w:rsid w:val="003E2985"/>
    <w:rsid w:val="0042605C"/>
    <w:rsid w:val="0044451A"/>
    <w:rsid w:val="00445D90"/>
    <w:rsid w:val="00473F06"/>
    <w:rsid w:val="00483148"/>
    <w:rsid w:val="004915AA"/>
    <w:rsid w:val="004C310E"/>
    <w:rsid w:val="004D044F"/>
    <w:rsid w:val="00504D5F"/>
    <w:rsid w:val="005205D8"/>
    <w:rsid w:val="0052301F"/>
    <w:rsid w:val="00534654"/>
    <w:rsid w:val="00573874"/>
    <w:rsid w:val="00577C53"/>
    <w:rsid w:val="00580B9B"/>
    <w:rsid w:val="005A65B0"/>
    <w:rsid w:val="005C1CDD"/>
    <w:rsid w:val="00600A70"/>
    <w:rsid w:val="0060706B"/>
    <w:rsid w:val="0062799C"/>
    <w:rsid w:val="006423EA"/>
    <w:rsid w:val="00645F60"/>
    <w:rsid w:val="006543B3"/>
    <w:rsid w:val="00664030"/>
    <w:rsid w:val="00685074"/>
    <w:rsid w:val="00685130"/>
    <w:rsid w:val="00696236"/>
    <w:rsid w:val="006B2559"/>
    <w:rsid w:val="006F5041"/>
    <w:rsid w:val="00701CA7"/>
    <w:rsid w:val="007026AE"/>
    <w:rsid w:val="0072185A"/>
    <w:rsid w:val="00724CC4"/>
    <w:rsid w:val="007306D2"/>
    <w:rsid w:val="00731BE9"/>
    <w:rsid w:val="007445E9"/>
    <w:rsid w:val="007722FC"/>
    <w:rsid w:val="007723BC"/>
    <w:rsid w:val="00782F9A"/>
    <w:rsid w:val="007869D1"/>
    <w:rsid w:val="007A5CA9"/>
    <w:rsid w:val="007C27BB"/>
    <w:rsid w:val="007C5ACD"/>
    <w:rsid w:val="007E2F29"/>
    <w:rsid w:val="007E52B5"/>
    <w:rsid w:val="007F2EC9"/>
    <w:rsid w:val="007F396A"/>
    <w:rsid w:val="00804D8A"/>
    <w:rsid w:val="00824ACD"/>
    <w:rsid w:val="00836718"/>
    <w:rsid w:val="00845C05"/>
    <w:rsid w:val="00846DE4"/>
    <w:rsid w:val="00875109"/>
    <w:rsid w:val="008854AE"/>
    <w:rsid w:val="008A1B21"/>
    <w:rsid w:val="008A4038"/>
    <w:rsid w:val="008B6A84"/>
    <w:rsid w:val="008D4F96"/>
    <w:rsid w:val="008E40BD"/>
    <w:rsid w:val="008E4576"/>
    <w:rsid w:val="00916340"/>
    <w:rsid w:val="00933134"/>
    <w:rsid w:val="0094607E"/>
    <w:rsid w:val="00981B67"/>
    <w:rsid w:val="00985F1C"/>
    <w:rsid w:val="00993AD7"/>
    <w:rsid w:val="0099463A"/>
    <w:rsid w:val="009D188D"/>
    <w:rsid w:val="009D7B49"/>
    <w:rsid w:val="009E1907"/>
    <w:rsid w:val="00A07354"/>
    <w:rsid w:val="00A31A3E"/>
    <w:rsid w:val="00A37C62"/>
    <w:rsid w:val="00A74CA7"/>
    <w:rsid w:val="00A7686E"/>
    <w:rsid w:val="00A96BBA"/>
    <w:rsid w:val="00AD2180"/>
    <w:rsid w:val="00AD54D3"/>
    <w:rsid w:val="00AE2D20"/>
    <w:rsid w:val="00AE3312"/>
    <w:rsid w:val="00B61B9E"/>
    <w:rsid w:val="00B671CC"/>
    <w:rsid w:val="00B76290"/>
    <w:rsid w:val="00B82325"/>
    <w:rsid w:val="00B82EDA"/>
    <w:rsid w:val="00B86118"/>
    <w:rsid w:val="00B95ADC"/>
    <w:rsid w:val="00BC4347"/>
    <w:rsid w:val="00BC4E38"/>
    <w:rsid w:val="00BC7E4A"/>
    <w:rsid w:val="00BD3572"/>
    <w:rsid w:val="00BE206E"/>
    <w:rsid w:val="00BF0AFC"/>
    <w:rsid w:val="00BF5782"/>
    <w:rsid w:val="00C15C44"/>
    <w:rsid w:val="00C36BAC"/>
    <w:rsid w:val="00C45F44"/>
    <w:rsid w:val="00C5339F"/>
    <w:rsid w:val="00C56BEC"/>
    <w:rsid w:val="00C83DD9"/>
    <w:rsid w:val="00CB4C76"/>
    <w:rsid w:val="00CD53A7"/>
    <w:rsid w:val="00CF4C53"/>
    <w:rsid w:val="00D06DC5"/>
    <w:rsid w:val="00D16A3E"/>
    <w:rsid w:val="00D20934"/>
    <w:rsid w:val="00D718B4"/>
    <w:rsid w:val="00D74230"/>
    <w:rsid w:val="00D74A0B"/>
    <w:rsid w:val="00D83C6E"/>
    <w:rsid w:val="00D938E9"/>
    <w:rsid w:val="00D96150"/>
    <w:rsid w:val="00DB592D"/>
    <w:rsid w:val="00DD56AC"/>
    <w:rsid w:val="00DD5BE9"/>
    <w:rsid w:val="00DE101F"/>
    <w:rsid w:val="00DF6B54"/>
    <w:rsid w:val="00DF7229"/>
    <w:rsid w:val="00E2517B"/>
    <w:rsid w:val="00E25DEC"/>
    <w:rsid w:val="00E309ED"/>
    <w:rsid w:val="00E84787"/>
    <w:rsid w:val="00EC09A8"/>
    <w:rsid w:val="00EC23AA"/>
    <w:rsid w:val="00F20775"/>
    <w:rsid w:val="00F34A55"/>
    <w:rsid w:val="00F35B5C"/>
    <w:rsid w:val="00F509B4"/>
    <w:rsid w:val="00F63B6B"/>
    <w:rsid w:val="00F73505"/>
    <w:rsid w:val="00F94E31"/>
    <w:rsid w:val="00F95EB6"/>
    <w:rsid w:val="00FA279B"/>
    <w:rsid w:val="00FB4F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paragraph" w:styleId="NormalWeb">
    <w:name w:val="Normal (Web)"/>
    <w:basedOn w:val="Normal"/>
    <w:uiPriority w:val="99"/>
    <w:unhideWhenUsed/>
    <w:rsid w:val="000A6EB5"/>
    <w:pPr>
      <w:adjustRightInd/>
      <w:snapToGrid/>
      <w:spacing w:before="240" w:after="240" w:line="240" w:lineRule="auto"/>
    </w:pPr>
    <w:rPr>
      <w:rFonts w:ascii="Times New Roman" w:eastAsia="Times New Roman" w:hAnsi="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paragraph" w:styleId="NormalWeb">
    <w:name w:val="Normal (Web)"/>
    <w:basedOn w:val="Normal"/>
    <w:uiPriority w:val="99"/>
    <w:unhideWhenUsed/>
    <w:rsid w:val="000A6EB5"/>
    <w:pPr>
      <w:adjustRightInd/>
      <w:snapToGrid/>
      <w:spacing w:before="240" w:after="240"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7C50-D752-4789-ADF9-4F2B3944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20</cp:revision>
  <cp:lastPrinted>2013-06-11T16:41:00Z</cp:lastPrinted>
  <dcterms:created xsi:type="dcterms:W3CDTF">2013-12-02T13:12:00Z</dcterms:created>
  <dcterms:modified xsi:type="dcterms:W3CDTF">2013-12-03T15:42:00Z</dcterms:modified>
</cp:coreProperties>
</file>